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0342D" w14:textId="77777777" w:rsidR="00385D87" w:rsidRDefault="00000000">
      <w:pPr>
        <w:widowControl/>
        <w:outlineLvl w:val="0"/>
        <w:rPr>
          <w:rFonts w:ascii="Times New Roman" w:eastAsia="黑体" w:hAnsi="Times New Roman"/>
          <w:b/>
          <w:bCs/>
          <w:color w:val="000000"/>
          <w:sz w:val="36"/>
          <w:szCs w:val="36"/>
        </w:rPr>
      </w:pPr>
      <w:r>
        <w:rPr>
          <w:rFonts w:ascii="Times New Roman" w:eastAsia="黑体" w:hAnsi="Times New Roman"/>
          <w:b/>
          <w:bCs/>
          <w:color w:val="000000"/>
          <w:sz w:val="36"/>
          <w:szCs w:val="36"/>
        </w:rPr>
        <w:t>Attachment 3</w:t>
      </w:r>
    </w:p>
    <w:p w14:paraId="7D3E7F7B" w14:textId="77777777" w:rsidR="00385D87" w:rsidRDefault="00385D87">
      <w:pPr>
        <w:widowControl/>
        <w:rPr>
          <w:rFonts w:ascii="Times New Roman" w:eastAsia="黑体" w:hAnsi="Times New Roman"/>
          <w:b/>
          <w:bCs/>
          <w:color w:val="000000"/>
          <w:sz w:val="36"/>
          <w:szCs w:val="36"/>
        </w:rPr>
      </w:pPr>
    </w:p>
    <w:p w14:paraId="61AD896B" w14:textId="77777777" w:rsidR="00385D87" w:rsidRDefault="00000000">
      <w:pPr>
        <w:widowControl/>
        <w:jc w:val="center"/>
        <w:rPr>
          <w:rFonts w:ascii="Times New Roman" w:eastAsia="楷体_GB2312" w:hAnsi="Times New Roman"/>
          <w:b/>
          <w:bCs/>
          <w:sz w:val="36"/>
          <w:szCs w:val="36"/>
        </w:rPr>
      </w:pPr>
      <w:r>
        <w:rPr>
          <w:rFonts w:ascii="Times New Roman" w:eastAsia="楷体_GB2312" w:hAnsi="Times New Roman"/>
          <w:b/>
          <w:bCs/>
          <w:sz w:val="36"/>
          <w:szCs w:val="36"/>
        </w:rPr>
        <w:t>Business Plan Template</w:t>
      </w:r>
    </w:p>
    <w:p w14:paraId="597DB1E6" w14:textId="77777777" w:rsidR="00385D87" w:rsidRDefault="00000000">
      <w:pPr>
        <w:widowControl/>
        <w:jc w:val="center"/>
        <w:rPr>
          <w:rFonts w:ascii="Times New Roman" w:eastAsia="楷体_GB2312" w:hAnsi="Times New Roman"/>
        </w:rPr>
      </w:pPr>
      <w:r>
        <w:rPr>
          <w:rFonts w:ascii="Times New Roman" w:eastAsia="楷体_GB2312" w:hAnsi="Times New Roman"/>
        </w:rPr>
        <w:t xml:space="preserve"> (</w:t>
      </w:r>
      <w:proofErr w:type="gramStart"/>
      <w:r>
        <w:rPr>
          <w:rFonts w:ascii="Times New Roman" w:eastAsia="楷体_GB2312" w:hAnsi="Times New Roman"/>
        </w:rPr>
        <w:t>for</w:t>
      </w:r>
      <w:proofErr w:type="gramEnd"/>
      <w:r>
        <w:rPr>
          <w:rFonts w:ascii="Times New Roman" w:eastAsia="楷体_GB2312" w:hAnsi="Times New Roman"/>
        </w:rPr>
        <w:t xml:space="preserve"> reference only)</w:t>
      </w:r>
    </w:p>
    <w:p w14:paraId="461EB133" w14:textId="77777777" w:rsidR="00385D87" w:rsidRDefault="00385D87">
      <w:pPr>
        <w:widowControl/>
        <w:jc w:val="center"/>
        <w:rPr>
          <w:rFonts w:ascii="Times New Roman" w:eastAsia="楷体_GB2312" w:hAnsi="Times New Roman"/>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1525"/>
        <w:gridCol w:w="5675"/>
        <w:gridCol w:w="1369"/>
      </w:tblGrid>
      <w:tr w:rsidR="00385D87" w14:paraId="5953F6E0" w14:textId="77777777">
        <w:trPr>
          <w:cantSplit/>
          <w:trHeight w:val="590"/>
          <w:tblHeader/>
          <w:jc w:val="center"/>
        </w:trPr>
        <w:tc>
          <w:tcPr>
            <w:tcW w:w="605" w:type="dxa"/>
            <w:vAlign w:val="center"/>
          </w:tcPr>
          <w:p w14:paraId="2280D9E8" w14:textId="77777777" w:rsidR="00385D87" w:rsidRDefault="00000000">
            <w:pPr>
              <w:widowControl/>
              <w:spacing w:line="320" w:lineRule="exact"/>
              <w:jc w:val="center"/>
              <w:rPr>
                <w:rFonts w:ascii="Times New Roman" w:eastAsia="仿宋" w:hAnsi="Times New Roman"/>
                <w:b/>
                <w:sz w:val="24"/>
                <w:szCs w:val="24"/>
              </w:rPr>
            </w:pPr>
            <w:r>
              <w:rPr>
                <w:rFonts w:ascii="Times New Roman" w:eastAsia="仿宋" w:hAnsi="Times New Roman"/>
                <w:b/>
                <w:sz w:val="24"/>
                <w:szCs w:val="24"/>
              </w:rPr>
              <w:t>No.</w:t>
            </w:r>
          </w:p>
        </w:tc>
        <w:tc>
          <w:tcPr>
            <w:tcW w:w="1525" w:type="dxa"/>
            <w:vAlign w:val="center"/>
          </w:tcPr>
          <w:p w14:paraId="44344DBB" w14:textId="77777777" w:rsidR="00385D87" w:rsidRDefault="00000000">
            <w:pPr>
              <w:widowControl/>
              <w:spacing w:line="320" w:lineRule="exact"/>
              <w:jc w:val="center"/>
              <w:rPr>
                <w:rFonts w:ascii="Times New Roman" w:eastAsia="仿宋" w:hAnsi="Times New Roman"/>
                <w:b/>
                <w:kern w:val="0"/>
                <w:sz w:val="24"/>
                <w:szCs w:val="24"/>
              </w:rPr>
            </w:pPr>
            <w:r>
              <w:rPr>
                <w:rFonts w:ascii="Times New Roman" w:eastAsia="仿宋" w:hAnsi="Times New Roman"/>
                <w:b/>
                <w:kern w:val="0"/>
                <w:sz w:val="24"/>
                <w:szCs w:val="24"/>
              </w:rPr>
              <w:t xml:space="preserve">Item </w:t>
            </w:r>
          </w:p>
        </w:tc>
        <w:tc>
          <w:tcPr>
            <w:tcW w:w="5675" w:type="dxa"/>
            <w:vAlign w:val="center"/>
          </w:tcPr>
          <w:p w14:paraId="2596DE78" w14:textId="77777777" w:rsidR="00385D87" w:rsidRDefault="00000000">
            <w:pPr>
              <w:widowControl/>
              <w:spacing w:line="320" w:lineRule="exact"/>
              <w:jc w:val="center"/>
              <w:rPr>
                <w:rFonts w:ascii="Times New Roman" w:eastAsia="仿宋" w:hAnsi="Times New Roman"/>
                <w:b/>
                <w:kern w:val="0"/>
                <w:sz w:val="24"/>
                <w:szCs w:val="24"/>
              </w:rPr>
            </w:pPr>
            <w:r>
              <w:rPr>
                <w:rFonts w:ascii="Times New Roman" w:eastAsia="仿宋" w:hAnsi="Times New Roman"/>
                <w:b/>
                <w:kern w:val="0"/>
                <w:sz w:val="24"/>
                <w:szCs w:val="24"/>
              </w:rPr>
              <w:t xml:space="preserve">Business Plan </w:t>
            </w:r>
          </w:p>
        </w:tc>
        <w:tc>
          <w:tcPr>
            <w:tcW w:w="1369" w:type="dxa"/>
            <w:vAlign w:val="center"/>
          </w:tcPr>
          <w:p w14:paraId="27E16BC6" w14:textId="77777777" w:rsidR="00385D87" w:rsidRDefault="00385D87">
            <w:pPr>
              <w:widowControl/>
              <w:spacing w:line="320" w:lineRule="exact"/>
              <w:jc w:val="center"/>
              <w:rPr>
                <w:rFonts w:ascii="Times New Roman" w:eastAsia="仿宋" w:hAnsi="Times New Roman"/>
                <w:b/>
                <w:kern w:val="0"/>
                <w:sz w:val="24"/>
                <w:szCs w:val="24"/>
              </w:rPr>
            </w:pPr>
          </w:p>
          <w:p w14:paraId="0DF05E07" w14:textId="77777777" w:rsidR="00385D87" w:rsidRDefault="00000000">
            <w:pPr>
              <w:widowControl/>
              <w:spacing w:line="320" w:lineRule="exact"/>
              <w:jc w:val="center"/>
              <w:rPr>
                <w:rFonts w:ascii="Times New Roman" w:eastAsia="仿宋" w:hAnsi="Times New Roman"/>
                <w:b/>
                <w:kern w:val="0"/>
                <w:sz w:val="24"/>
                <w:szCs w:val="24"/>
              </w:rPr>
            </w:pPr>
            <w:r>
              <w:rPr>
                <w:rFonts w:ascii="Times New Roman" w:eastAsia="仿宋" w:hAnsi="Times New Roman"/>
                <w:b/>
                <w:kern w:val="0"/>
                <w:sz w:val="24"/>
                <w:szCs w:val="24"/>
              </w:rPr>
              <w:t>Page of road show PPT (for reference)</w:t>
            </w:r>
          </w:p>
        </w:tc>
      </w:tr>
      <w:tr w:rsidR="00385D87" w14:paraId="39BE717D" w14:textId="77777777">
        <w:trPr>
          <w:cantSplit/>
          <w:trHeight w:val="821"/>
          <w:jc w:val="center"/>
        </w:trPr>
        <w:tc>
          <w:tcPr>
            <w:tcW w:w="605" w:type="dxa"/>
            <w:vAlign w:val="center"/>
          </w:tcPr>
          <w:p w14:paraId="0532E265" w14:textId="77777777" w:rsidR="00385D87" w:rsidRDefault="00385D87">
            <w:pPr>
              <w:widowControl/>
              <w:numPr>
                <w:ilvl w:val="0"/>
                <w:numId w:val="5"/>
              </w:numPr>
              <w:spacing w:line="320" w:lineRule="exact"/>
              <w:rPr>
                <w:rFonts w:ascii="Times New Roman" w:eastAsia="仿宋" w:hAnsi="Times New Roman"/>
                <w:sz w:val="24"/>
                <w:szCs w:val="24"/>
              </w:rPr>
            </w:pPr>
          </w:p>
        </w:tc>
        <w:tc>
          <w:tcPr>
            <w:tcW w:w="1525" w:type="dxa"/>
            <w:vAlign w:val="center"/>
          </w:tcPr>
          <w:p w14:paraId="0C23E934" w14:textId="77777777" w:rsidR="00385D87" w:rsidRDefault="00000000">
            <w:pPr>
              <w:widowControl/>
              <w:spacing w:line="320" w:lineRule="exact"/>
              <w:rPr>
                <w:rFonts w:ascii="Times New Roman" w:eastAsia="仿宋" w:hAnsi="Times New Roman"/>
                <w:kern w:val="0"/>
                <w:sz w:val="24"/>
                <w:szCs w:val="24"/>
              </w:rPr>
            </w:pPr>
            <w:r>
              <w:rPr>
                <w:rFonts w:ascii="Times New Roman" w:eastAsia="仿宋" w:hAnsi="Times New Roman"/>
                <w:kern w:val="0"/>
                <w:sz w:val="24"/>
                <w:szCs w:val="24"/>
              </w:rPr>
              <w:t>Background</w:t>
            </w:r>
          </w:p>
        </w:tc>
        <w:tc>
          <w:tcPr>
            <w:tcW w:w="5675" w:type="dxa"/>
            <w:vAlign w:val="center"/>
          </w:tcPr>
          <w:p w14:paraId="58B61F52" w14:textId="77777777" w:rsidR="00385D87" w:rsidRDefault="00000000">
            <w:pPr>
              <w:pStyle w:val="ad"/>
              <w:widowControl/>
              <w:spacing w:line="320" w:lineRule="exact"/>
              <w:ind w:firstLineChars="0" w:firstLine="0"/>
              <w:rPr>
                <w:rFonts w:ascii="Times New Roman" w:eastAsia="仿宋" w:hAnsi="Times New Roman"/>
                <w:sz w:val="24"/>
                <w:szCs w:val="24"/>
              </w:rPr>
            </w:pPr>
            <w:r>
              <w:rPr>
                <w:rFonts w:ascii="Times New Roman" w:eastAsia="仿宋" w:hAnsi="Times New Roman" w:hint="eastAsia"/>
                <w:sz w:val="24"/>
                <w:szCs w:val="24"/>
              </w:rPr>
              <w:t>1)</w:t>
            </w:r>
            <w:r>
              <w:rPr>
                <w:rFonts w:ascii="Times New Roman" w:eastAsia="仿宋" w:hAnsi="Times New Roman"/>
                <w:sz w:val="24"/>
                <w:szCs w:val="24"/>
              </w:rPr>
              <w:t>Introduce existing problems in the industry and the specific solution.</w:t>
            </w:r>
          </w:p>
          <w:p w14:paraId="5DDC65CD" w14:textId="77777777" w:rsidR="00385D87" w:rsidRDefault="00000000">
            <w:pPr>
              <w:widowControl/>
              <w:spacing w:line="320" w:lineRule="exact"/>
              <w:jc w:val="left"/>
              <w:rPr>
                <w:rFonts w:ascii="Times New Roman" w:eastAsia="仿宋" w:hAnsi="Times New Roman"/>
                <w:sz w:val="24"/>
                <w:szCs w:val="24"/>
              </w:rPr>
            </w:pPr>
            <w:r>
              <w:rPr>
                <w:rFonts w:ascii="Times New Roman" w:eastAsia="仿宋" w:hAnsi="Times New Roman"/>
                <w:sz w:val="24"/>
                <w:szCs w:val="24"/>
              </w:rPr>
              <w:t xml:space="preserve">2)Introduce the application of your product in narrative words so that business outsiders can easily understand the shortcomings of the product or service, and assess the seriousness of the problem with specific data. </w:t>
            </w:r>
          </w:p>
        </w:tc>
        <w:tc>
          <w:tcPr>
            <w:tcW w:w="1369" w:type="dxa"/>
            <w:vAlign w:val="center"/>
          </w:tcPr>
          <w:p w14:paraId="6B3A6195" w14:textId="77777777" w:rsidR="00385D87" w:rsidRDefault="00000000">
            <w:pPr>
              <w:widowControl/>
              <w:spacing w:line="320" w:lineRule="exact"/>
              <w:jc w:val="center"/>
              <w:rPr>
                <w:rFonts w:ascii="Times New Roman" w:eastAsia="仿宋" w:hAnsi="Times New Roman"/>
                <w:sz w:val="24"/>
                <w:szCs w:val="24"/>
              </w:rPr>
            </w:pPr>
            <w:r>
              <w:rPr>
                <w:rFonts w:ascii="Times New Roman" w:eastAsia="仿宋" w:hAnsi="Times New Roman"/>
                <w:sz w:val="24"/>
                <w:szCs w:val="24"/>
              </w:rPr>
              <w:t>1</w:t>
            </w:r>
          </w:p>
        </w:tc>
      </w:tr>
      <w:tr w:rsidR="00385D87" w14:paraId="7DC58832" w14:textId="77777777">
        <w:trPr>
          <w:cantSplit/>
          <w:trHeight w:val="821"/>
          <w:jc w:val="center"/>
        </w:trPr>
        <w:tc>
          <w:tcPr>
            <w:tcW w:w="605" w:type="dxa"/>
            <w:vAlign w:val="center"/>
          </w:tcPr>
          <w:p w14:paraId="5A1492AA" w14:textId="77777777" w:rsidR="00385D87" w:rsidRDefault="00385D87">
            <w:pPr>
              <w:widowControl/>
              <w:numPr>
                <w:ilvl w:val="0"/>
                <w:numId w:val="5"/>
              </w:numPr>
              <w:spacing w:line="320" w:lineRule="exact"/>
              <w:rPr>
                <w:rFonts w:ascii="Times New Roman" w:eastAsia="仿宋" w:hAnsi="Times New Roman"/>
                <w:sz w:val="24"/>
                <w:szCs w:val="24"/>
              </w:rPr>
            </w:pPr>
          </w:p>
        </w:tc>
        <w:tc>
          <w:tcPr>
            <w:tcW w:w="1525" w:type="dxa"/>
            <w:vAlign w:val="center"/>
          </w:tcPr>
          <w:p w14:paraId="624B5DD2" w14:textId="77777777" w:rsidR="00385D87" w:rsidRDefault="00000000">
            <w:pPr>
              <w:widowControl/>
              <w:spacing w:line="320" w:lineRule="exact"/>
              <w:rPr>
                <w:rFonts w:ascii="Times New Roman" w:eastAsia="仿宋" w:hAnsi="Times New Roman"/>
                <w:kern w:val="0"/>
                <w:sz w:val="24"/>
                <w:szCs w:val="24"/>
              </w:rPr>
            </w:pPr>
            <w:r>
              <w:rPr>
                <w:rFonts w:ascii="Times New Roman" w:eastAsia="仿宋" w:hAnsi="Times New Roman"/>
                <w:kern w:val="0"/>
                <w:sz w:val="24"/>
                <w:szCs w:val="24"/>
              </w:rPr>
              <w:t>Industry and market</w:t>
            </w:r>
          </w:p>
        </w:tc>
        <w:tc>
          <w:tcPr>
            <w:tcW w:w="5675" w:type="dxa"/>
            <w:vAlign w:val="center"/>
          </w:tcPr>
          <w:p w14:paraId="005B27DF" w14:textId="77777777" w:rsidR="00385D87" w:rsidRDefault="00000000">
            <w:pPr>
              <w:widowControl/>
              <w:spacing w:line="320" w:lineRule="exact"/>
              <w:rPr>
                <w:rFonts w:ascii="Times New Roman" w:eastAsia="仿宋" w:hAnsi="Times New Roman"/>
                <w:sz w:val="24"/>
                <w:szCs w:val="24"/>
              </w:rPr>
            </w:pPr>
            <w:r>
              <w:rPr>
                <w:rFonts w:ascii="Times New Roman" w:eastAsia="仿宋" w:hAnsi="Times New Roman"/>
                <w:sz w:val="24"/>
                <w:szCs w:val="24"/>
              </w:rPr>
              <w:t>Introduce the existing market and intended market size, market driver and development trend (focusing on the large scale and rapidly growing industries; cite data released by credible research institute; show in diagrams or charts.</w:t>
            </w:r>
          </w:p>
        </w:tc>
        <w:tc>
          <w:tcPr>
            <w:tcW w:w="1369" w:type="dxa"/>
            <w:vAlign w:val="center"/>
          </w:tcPr>
          <w:p w14:paraId="44153CAD" w14:textId="77777777" w:rsidR="00385D87" w:rsidRDefault="00000000">
            <w:pPr>
              <w:widowControl/>
              <w:spacing w:line="320" w:lineRule="exact"/>
              <w:jc w:val="center"/>
              <w:rPr>
                <w:rFonts w:ascii="Times New Roman" w:eastAsia="仿宋" w:hAnsi="Times New Roman"/>
                <w:sz w:val="24"/>
                <w:szCs w:val="24"/>
              </w:rPr>
            </w:pPr>
            <w:r>
              <w:rPr>
                <w:rFonts w:ascii="Times New Roman" w:eastAsia="仿宋" w:hAnsi="Times New Roman"/>
                <w:sz w:val="24"/>
                <w:szCs w:val="24"/>
              </w:rPr>
              <w:t>1</w:t>
            </w:r>
          </w:p>
        </w:tc>
      </w:tr>
      <w:tr w:rsidR="00385D87" w14:paraId="7B582295" w14:textId="77777777">
        <w:trPr>
          <w:cantSplit/>
          <w:trHeight w:val="821"/>
          <w:jc w:val="center"/>
        </w:trPr>
        <w:tc>
          <w:tcPr>
            <w:tcW w:w="605" w:type="dxa"/>
            <w:vMerge w:val="restart"/>
            <w:vAlign w:val="center"/>
          </w:tcPr>
          <w:p w14:paraId="1E06DC1B" w14:textId="77777777" w:rsidR="00385D87" w:rsidRDefault="00385D87">
            <w:pPr>
              <w:widowControl/>
              <w:numPr>
                <w:ilvl w:val="0"/>
                <w:numId w:val="5"/>
              </w:numPr>
              <w:spacing w:line="320" w:lineRule="exact"/>
              <w:rPr>
                <w:rFonts w:ascii="Times New Roman" w:eastAsia="仿宋" w:hAnsi="Times New Roman"/>
                <w:sz w:val="24"/>
                <w:szCs w:val="24"/>
              </w:rPr>
            </w:pPr>
          </w:p>
        </w:tc>
        <w:tc>
          <w:tcPr>
            <w:tcW w:w="1525" w:type="dxa"/>
            <w:vMerge w:val="restart"/>
            <w:vAlign w:val="center"/>
          </w:tcPr>
          <w:p w14:paraId="0836A7B1" w14:textId="77777777" w:rsidR="00385D87" w:rsidRDefault="00000000">
            <w:pPr>
              <w:widowControl/>
              <w:spacing w:line="320" w:lineRule="exact"/>
              <w:rPr>
                <w:rFonts w:ascii="Times New Roman" w:eastAsia="仿宋" w:hAnsi="Times New Roman"/>
                <w:kern w:val="0"/>
                <w:sz w:val="24"/>
                <w:szCs w:val="24"/>
              </w:rPr>
            </w:pPr>
            <w:r>
              <w:rPr>
                <w:rFonts w:ascii="Times New Roman" w:eastAsia="仿宋" w:hAnsi="Times New Roman" w:hint="eastAsia"/>
                <w:kern w:val="0"/>
                <w:sz w:val="24"/>
                <w:szCs w:val="24"/>
              </w:rPr>
              <w:t>P</w:t>
            </w:r>
            <w:r>
              <w:rPr>
                <w:rFonts w:ascii="Times New Roman" w:eastAsia="仿宋" w:hAnsi="Times New Roman"/>
                <w:kern w:val="0"/>
                <w:sz w:val="24"/>
                <w:szCs w:val="24"/>
              </w:rPr>
              <w:t>roduct and solution</w:t>
            </w:r>
          </w:p>
        </w:tc>
        <w:tc>
          <w:tcPr>
            <w:tcW w:w="5675" w:type="dxa"/>
            <w:vAlign w:val="center"/>
          </w:tcPr>
          <w:p w14:paraId="33CBE766" w14:textId="77777777" w:rsidR="00385D87" w:rsidRDefault="00000000">
            <w:pPr>
              <w:pStyle w:val="ad"/>
              <w:widowControl/>
              <w:spacing w:line="320" w:lineRule="exact"/>
              <w:ind w:firstLineChars="0" w:firstLine="0"/>
              <w:rPr>
                <w:rFonts w:ascii="Times New Roman" w:eastAsia="仿宋" w:hAnsi="Times New Roman"/>
                <w:sz w:val="24"/>
                <w:szCs w:val="24"/>
              </w:rPr>
            </w:pPr>
            <w:r>
              <w:rPr>
                <w:rFonts w:ascii="Times New Roman" w:eastAsia="仿宋" w:hAnsi="Times New Roman"/>
                <w:sz w:val="24"/>
                <w:szCs w:val="24"/>
              </w:rPr>
              <w:t>Introduce what your company/program is going to deal with, (product or service), what the advantages, features, innovation and core competitiveness are, and how to resolve the problems in this industry.</w:t>
            </w:r>
          </w:p>
          <w:p w14:paraId="30791371" w14:textId="77777777" w:rsidR="00385D87" w:rsidRDefault="00000000">
            <w:pPr>
              <w:widowControl/>
              <w:spacing w:line="320" w:lineRule="exact"/>
              <w:rPr>
                <w:rFonts w:ascii="Times New Roman" w:eastAsia="仿宋" w:hAnsi="Times New Roman"/>
                <w:sz w:val="24"/>
                <w:szCs w:val="24"/>
              </w:rPr>
            </w:pPr>
            <w:r>
              <w:rPr>
                <w:rFonts w:ascii="Times New Roman" w:eastAsia="仿宋" w:hAnsi="Times New Roman"/>
                <w:sz w:val="24"/>
                <w:szCs w:val="24"/>
              </w:rPr>
              <w:t>1)Program feasibility. Only show how the program works, why it is feasible, and how it can benefit the customers (with comparative figures before and after application of the product). It is not necessary to provide too many technical specifications of the product.</w:t>
            </w:r>
          </w:p>
        </w:tc>
        <w:tc>
          <w:tcPr>
            <w:tcW w:w="1369" w:type="dxa"/>
            <w:vAlign w:val="center"/>
          </w:tcPr>
          <w:p w14:paraId="2FEB924B" w14:textId="77777777" w:rsidR="00385D87" w:rsidRDefault="00000000">
            <w:pPr>
              <w:widowControl/>
              <w:spacing w:line="320" w:lineRule="exact"/>
              <w:jc w:val="center"/>
              <w:rPr>
                <w:rFonts w:ascii="Times New Roman" w:eastAsia="仿宋" w:hAnsi="Times New Roman"/>
                <w:sz w:val="24"/>
                <w:szCs w:val="24"/>
              </w:rPr>
            </w:pPr>
            <w:r>
              <w:rPr>
                <w:rFonts w:ascii="Times New Roman" w:eastAsia="仿宋" w:hAnsi="Times New Roman"/>
                <w:sz w:val="24"/>
                <w:szCs w:val="24"/>
              </w:rPr>
              <w:t>1-2</w:t>
            </w:r>
          </w:p>
        </w:tc>
      </w:tr>
      <w:tr w:rsidR="00385D87" w14:paraId="7611E2AA" w14:textId="77777777">
        <w:trPr>
          <w:cantSplit/>
          <w:trHeight w:val="821"/>
          <w:jc w:val="center"/>
        </w:trPr>
        <w:tc>
          <w:tcPr>
            <w:tcW w:w="605" w:type="dxa"/>
            <w:vMerge/>
            <w:vAlign w:val="center"/>
          </w:tcPr>
          <w:p w14:paraId="7F339813" w14:textId="77777777" w:rsidR="00385D87" w:rsidRDefault="00385D87">
            <w:pPr>
              <w:widowControl/>
              <w:spacing w:line="320" w:lineRule="exact"/>
              <w:rPr>
                <w:rFonts w:ascii="Times New Roman" w:eastAsia="仿宋" w:hAnsi="Times New Roman"/>
                <w:sz w:val="24"/>
                <w:szCs w:val="24"/>
              </w:rPr>
            </w:pPr>
          </w:p>
        </w:tc>
        <w:tc>
          <w:tcPr>
            <w:tcW w:w="1525" w:type="dxa"/>
            <w:vMerge/>
            <w:vAlign w:val="center"/>
          </w:tcPr>
          <w:p w14:paraId="795E0B1B" w14:textId="77777777" w:rsidR="00385D87" w:rsidRDefault="00385D87">
            <w:pPr>
              <w:widowControl/>
              <w:spacing w:line="320" w:lineRule="exact"/>
              <w:rPr>
                <w:rFonts w:ascii="Times New Roman" w:eastAsia="仿宋" w:hAnsi="Times New Roman"/>
                <w:kern w:val="0"/>
                <w:sz w:val="24"/>
                <w:szCs w:val="24"/>
              </w:rPr>
            </w:pPr>
          </w:p>
        </w:tc>
        <w:tc>
          <w:tcPr>
            <w:tcW w:w="5675" w:type="dxa"/>
            <w:vAlign w:val="center"/>
          </w:tcPr>
          <w:p w14:paraId="27DD14E7" w14:textId="77777777" w:rsidR="00385D87" w:rsidRDefault="00000000">
            <w:pPr>
              <w:widowControl/>
              <w:spacing w:line="320" w:lineRule="exact"/>
              <w:rPr>
                <w:rFonts w:ascii="Times New Roman" w:eastAsia="仿宋" w:hAnsi="Times New Roman"/>
                <w:sz w:val="24"/>
                <w:szCs w:val="24"/>
              </w:rPr>
            </w:pPr>
            <w:r>
              <w:rPr>
                <w:rFonts w:ascii="Times New Roman" w:eastAsia="仿宋" w:hAnsi="Times New Roman"/>
                <w:sz w:val="24"/>
                <w:szCs w:val="24"/>
              </w:rPr>
              <w:t>2)Project features. Introduce the specific application scenario, purpose and problems to be solved of the product. (</w:t>
            </w:r>
            <w:proofErr w:type="gramStart"/>
            <w:r>
              <w:rPr>
                <w:rFonts w:ascii="Times New Roman" w:eastAsia="仿宋" w:hAnsi="Times New Roman"/>
                <w:sz w:val="24"/>
                <w:szCs w:val="24"/>
              </w:rPr>
              <w:t>avoid</w:t>
            </w:r>
            <w:proofErr w:type="gramEnd"/>
            <w:r>
              <w:rPr>
                <w:rFonts w:ascii="Times New Roman" w:eastAsia="仿宋" w:hAnsi="Times New Roman"/>
                <w:sz w:val="24"/>
                <w:szCs w:val="24"/>
              </w:rPr>
              <w:t xml:space="preserve"> being too general, introduce solutions for problems in just 1-2 specific areas and clarify the target customers, channels and revenue model.)  </w:t>
            </w:r>
          </w:p>
        </w:tc>
        <w:tc>
          <w:tcPr>
            <w:tcW w:w="1369" w:type="dxa"/>
            <w:vAlign w:val="center"/>
          </w:tcPr>
          <w:p w14:paraId="6777B2C3" w14:textId="77777777" w:rsidR="00385D87" w:rsidRDefault="00000000">
            <w:pPr>
              <w:widowControl/>
              <w:spacing w:line="320" w:lineRule="exact"/>
              <w:jc w:val="center"/>
              <w:rPr>
                <w:rFonts w:ascii="Times New Roman" w:eastAsia="仿宋" w:hAnsi="Times New Roman"/>
                <w:sz w:val="24"/>
                <w:szCs w:val="24"/>
              </w:rPr>
            </w:pPr>
            <w:r>
              <w:rPr>
                <w:rFonts w:ascii="Times New Roman" w:eastAsia="仿宋" w:hAnsi="Times New Roman"/>
                <w:sz w:val="24"/>
                <w:szCs w:val="24"/>
              </w:rPr>
              <w:t>1-2</w:t>
            </w:r>
          </w:p>
        </w:tc>
      </w:tr>
      <w:tr w:rsidR="00385D87" w14:paraId="13FB3B12" w14:textId="77777777">
        <w:trPr>
          <w:cantSplit/>
          <w:trHeight w:val="821"/>
          <w:jc w:val="center"/>
        </w:trPr>
        <w:tc>
          <w:tcPr>
            <w:tcW w:w="605" w:type="dxa"/>
            <w:vMerge/>
            <w:vAlign w:val="center"/>
          </w:tcPr>
          <w:p w14:paraId="27318F51" w14:textId="77777777" w:rsidR="00385D87" w:rsidRDefault="00385D87">
            <w:pPr>
              <w:widowControl/>
              <w:spacing w:line="320" w:lineRule="exact"/>
              <w:rPr>
                <w:rFonts w:ascii="Times New Roman" w:eastAsia="仿宋" w:hAnsi="Times New Roman"/>
                <w:sz w:val="24"/>
                <w:szCs w:val="24"/>
              </w:rPr>
            </w:pPr>
          </w:p>
        </w:tc>
        <w:tc>
          <w:tcPr>
            <w:tcW w:w="1525" w:type="dxa"/>
            <w:vMerge/>
            <w:vAlign w:val="center"/>
          </w:tcPr>
          <w:p w14:paraId="3353DE22" w14:textId="77777777" w:rsidR="00385D87" w:rsidRDefault="00385D87">
            <w:pPr>
              <w:widowControl/>
              <w:spacing w:line="320" w:lineRule="exact"/>
              <w:rPr>
                <w:rFonts w:ascii="Times New Roman" w:eastAsia="仿宋" w:hAnsi="Times New Roman"/>
                <w:kern w:val="0"/>
                <w:sz w:val="24"/>
                <w:szCs w:val="24"/>
              </w:rPr>
            </w:pPr>
          </w:p>
        </w:tc>
        <w:tc>
          <w:tcPr>
            <w:tcW w:w="5675" w:type="dxa"/>
            <w:vAlign w:val="center"/>
          </w:tcPr>
          <w:p w14:paraId="337D91AC" w14:textId="77777777" w:rsidR="00385D87" w:rsidRDefault="00000000">
            <w:pPr>
              <w:pStyle w:val="ad"/>
              <w:widowControl/>
              <w:spacing w:line="320" w:lineRule="exact"/>
              <w:ind w:firstLineChars="0" w:firstLine="0"/>
              <w:rPr>
                <w:rFonts w:ascii="Times New Roman" w:eastAsia="仿宋" w:hAnsi="Times New Roman"/>
                <w:sz w:val="24"/>
                <w:szCs w:val="24"/>
              </w:rPr>
            </w:pPr>
            <w:r>
              <w:rPr>
                <w:rFonts w:ascii="Times New Roman" w:eastAsia="仿宋" w:hAnsi="Times New Roman"/>
                <w:sz w:val="24"/>
                <w:szCs w:val="24"/>
              </w:rPr>
              <w:t xml:space="preserve">3)Show the IPR reserved or in application with charts or pictures of patent certificates. </w:t>
            </w:r>
          </w:p>
          <w:p w14:paraId="734A4CB9" w14:textId="77777777" w:rsidR="00385D87" w:rsidRDefault="00000000">
            <w:pPr>
              <w:widowControl/>
              <w:spacing w:line="320" w:lineRule="exact"/>
              <w:rPr>
                <w:rFonts w:ascii="Times New Roman" w:eastAsia="仿宋" w:hAnsi="Times New Roman"/>
                <w:sz w:val="24"/>
                <w:szCs w:val="24"/>
              </w:rPr>
            </w:pPr>
            <w:r>
              <w:rPr>
                <w:rFonts w:ascii="Times New Roman" w:eastAsia="仿宋" w:hAnsi="Times New Roman"/>
                <w:sz w:val="24"/>
                <w:szCs w:val="24"/>
              </w:rPr>
              <w:t xml:space="preserve">4)Features and advantages of the patent technology. Explain why this project excels the others. </w:t>
            </w:r>
          </w:p>
        </w:tc>
        <w:tc>
          <w:tcPr>
            <w:tcW w:w="1369" w:type="dxa"/>
            <w:vAlign w:val="center"/>
          </w:tcPr>
          <w:p w14:paraId="046E3BDD" w14:textId="77777777" w:rsidR="00385D87" w:rsidRDefault="00000000">
            <w:pPr>
              <w:widowControl/>
              <w:spacing w:line="320" w:lineRule="exact"/>
              <w:jc w:val="center"/>
              <w:rPr>
                <w:rFonts w:ascii="Times New Roman" w:eastAsia="仿宋" w:hAnsi="Times New Roman"/>
                <w:sz w:val="24"/>
                <w:szCs w:val="24"/>
              </w:rPr>
            </w:pPr>
            <w:r>
              <w:rPr>
                <w:rFonts w:ascii="Times New Roman" w:eastAsia="仿宋" w:hAnsi="Times New Roman"/>
                <w:sz w:val="24"/>
                <w:szCs w:val="24"/>
              </w:rPr>
              <w:t>1</w:t>
            </w:r>
          </w:p>
        </w:tc>
      </w:tr>
      <w:tr w:rsidR="00385D87" w14:paraId="69B440A4" w14:textId="77777777">
        <w:trPr>
          <w:cantSplit/>
          <w:trHeight w:val="821"/>
          <w:jc w:val="center"/>
        </w:trPr>
        <w:tc>
          <w:tcPr>
            <w:tcW w:w="605" w:type="dxa"/>
            <w:vMerge w:val="restart"/>
            <w:vAlign w:val="center"/>
          </w:tcPr>
          <w:p w14:paraId="2815D458" w14:textId="77777777" w:rsidR="00385D87" w:rsidRDefault="00385D87">
            <w:pPr>
              <w:widowControl/>
              <w:numPr>
                <w:ilvl w:val="0"/>
                <w:numId w:val="5"/>
              </w:numPr>
              <w:spacing w:line="320" w:lineRule="exact"/>
              <w:rPr>
                <w:rFonts w:ascii="Times New Roman" w:eastAsia="仿宋" w:hAnsi="Times New Roman"/>
                <w:sz w:val="24"/>
                <w:szCs w:val="24"/>
              </w:rPr>
            </w:pPr>
          </w:p>
        </w:tc>
        <w:tc>
          <w:tcPr>
            <w:tcW w:w="1525" w:type="dxa"/>
            <w:vMerge w:val="restart"/>
            <w:vAlign w:val="center"/>
          </w:tcPr>
          <w:p w14:paraId="687FED49" w14:textId="77777777" w:rsidR="00385D87" w:rsidRDefault="00000000">
            <w:pPr>
              <w:widowControl/>
              <w:spacing w:line="320" w:lineRule="exact"/>
              <w:rPr>
                <w:rFonts w:ascii="Times New Roman" w:eastAsia="仿宋" w:hAnsi="Times New Roman"/>
                <w:kern w:val="0"/>
                <w:sz w:val="24"/>
                <w:szCs w:val="24"/>
              </w:rPr>
            </w:pPr>
            <w:r>
              <w:rPr>
                <w:rFonts w:ascii="Times New Roman" w:eastAsia="仿宋" w:hAnsi="Times New Roman"/>
                <w:kern w:val="0"/>
                <w:sz w:val="24"/>
                <w:szCs w:val="24"/>
              </w:rPr>
              <w:t>Industry and market</w:t>
            </w:r>
          </w:p>
        </w:tc>
        <w:tc>
          <w:tcPr>
            <w:tcW w:w="5675" w:type="dxa"/>
            <w:vAlign w:val="center"/>
          </w:tcPr>
          <w:p w14:paraId="0EBF0800" w14:textId="77777777" w:rsidR="00385D87" w:rsidRDefault="00000000">
            <w:pPr>
              <w:widowControl/>
              <w:spacing w:line="320" w:lineRule="exact"/>
              <w:rPr>
                <w:rFonts w:ascii="Times New Roman" w:eastAsia="仿宋" w:hAnsi="Times New Roman"/>
                <w:sz w:val="24"/>
                <w:szCs w:val="24"/>
              </w:rPr>
            </w:pPr>
            <w:r>
              <w:rPr>
                <w:rFonts w:ascii="Times New Roman" w:eastAsia="仿宋" w:hAnsi="Times New Roman"/>
                <w:sz w:val="24"/>
                <w:szCs w:val="24"/>
              </w:rPr>
              <w:t>1)Analyze competitors in the same trade by comparing the advantages and disadvantages with diagrams or charts (select similar products by 2-3 well-known enterprises in the industry</w:t>
            </w:r>
            <w:proofErr w:type="gramStart"/>
            <w:r>
              <w:rPr>
                <w:rFonts w:ascii="Times New Roman" w:eastAsia="仿宋" w:hAnsi="Times New Roman"/>
                <w:sz w:val="24"/>
                <w:szCs w:val="24"/>
              </w:rPr>
              <w:t xml:space="preserve">) </w:t>
            </w:r>
            <w:r>
              <w:rPr>
                <w:rFonts w:ascii="Times New Roman" w:eastAsia="仿宋" w:hAnsi="Times New Roman" w:hint="eastAsia"/>
                <w:sz w:val="24"/>
                <w:szCs w:val="24"/>
              </w:rPr>
              <w:t>.</w:t>
            </w:r>
            <w:proofErr w:type="gramEnd"/>
          </w:p>
        </w:tc>
        <w:tc>
          <w:tcPr>
            <w:tcW w:w="1369" w:type="dxa"/>
            <w:vAlign w:val="center"/>
          </w:tcPr>
          <w:p w14:paraId="51A2B2DA" w14:textId="77777777" w:rsidR="00385D87" w:rsidRDefault="00000000">
            <w:pPr>
              <w:widowControl/>
              <w:spacing w:line="320" w:lineRule="exact"/>
              <w:jc w:val="center"/>
              <w:rPr>
                <w:rFonts w:ascii="Times New Roman" w:eastAsia="仿宋" w:hAnsi="Times New Roman"/>
                <w:sz w:val="24"/>
                <w:szCs w:val="24"/>
              </w:rPr>
            </w:pPr>
            <w:r>
              <w:rPr>
                <w:rFonts w:ascii="Times New Roman" w:eastAsia="仿宋" w:hAnsi="Times New Roman"/>
                <w:sz w:val="24"/>
                <w:szCs w:val="24"/>
              </w:rPr>
              <w:t>1</w:t>
            </w:r>
          </w:p>
        </w:tc>
      </w:tr>
      <w:tr w:rsidR="00385D87" w14:paraId="42B3875A" w14:textId="77777777">
        <w:trPr>
          <w:cantSplit/>
          <w:trHeight w:val="90"/>
          <w:jc w:val="center"/>
        </w:trPr>
        <w:tc>
          <w:tcPr>
            <w:tcW w:w="605" w:type="dxa"/>
            <w:vMerge/>
            <w:vAlign w:val="center"/>
          </w:tcPr>
          <w:p w14:paraId="4320BF8D" w14:textId="77777777" w:rsidR="00385D87" w:rsidRDefault="00385D87">
            <w:pPr>
              <w:widowControl/>
              <w:spacing w:line="320" w:lineRule="exact"/>
              <w:rPr>
                <w:rFonts w:ascii="Times New Roman" w:eastAsia="仿宋" w:hAnsi="Times New Roman"/>
                <w:sz w:val="24"/>
                <w:szCs w:val="24"/>
              </w:rPr>
            </w:pPr>
          </w:p>
        </w:tc>
        <w:tc>
          <w:tcPr>
            <w:tcW w:w="1525" w:type="dxa"/>
            <w:vMerge/>
            <w:vAlign w:val="center"/>
          </w:tcPr>
          <w:p w14:paraId="5A61543F" w14:textId="77777777" w:rsidR="00385D87" w:rsidRDefault="00385D87">
            <w:pPr>
              <w:widowControl/>
              <w:spacing w:line="320" w:lineRule="exact"/>
              <w:rPr>
                <w:rFonts w:ascii="Times New Roman" w:eastAsia="仿宋" w:hAnsi="Times New Roman"/>
                <w:kern w:val="0"/>
                <w:sz w:val="24"/>
                <w:szCs w:val="24"/>
              </w:rPr>
            </w:pPr>
          </w:p>
        </w:tc>
        <w:tc>
          <w:tcPr>
            <w:tcW w:w="5675" w:type="dxa"/>
            <w:vAlign w:val="center"/>
          </w:tcPr>
          <w:p w14:paraId="62E9CE6D" w14:textId="77777777" w:rsidR="00385D87" w:rsidRDefault="00000000">
            <w:pPr>
              <w:widowControl/>
              <w:spacing w:line="320" w:lineRule="exact"/>
              <w:rPr>
                <w:rFonts w:ascii="Times New Roman" w:eastAsia="仿宋" w:hAnsi="Times New Roman"/>
                <w:sz w:val="24"/>
                <w:szCs w:val="24"/>
              </w:rPr>
            </w:pPr>
            <w:r>
              <w:rPr>
                <w:rFonts w:ascii="Times New Roman" w:eastAsia="仿宋" w:hAnsi="Times New Roman"/>
                <w:sz w:val="24"/>
                <w:szCs w:val="24"/>
              </w:rPr>
              <w:t xml:space="preserve">2)State whether there are derivative product lines besides the mainstream product and what new fields the product can be potentially applied to.  </w:t>
            </w:r>
          </w:p>
        </w:tc>
        <w:tc>
          <w:tcPr>
            <w:tcW w:w="1369" w:type="dxa"/>
            <w:vAlign w:val="center"/>
          </w:tcPr>
          <w:p w14:paraId="3EA107C3" w14:textId="77777777" w:rsidR="00385D87" w:rsidRDefault="00000000">
            <w:pPr>
              <w:widowControl/>
              <w:spacing w:line="320" w:lineRule="exact"/>
              <w:jc w:val="center"/>
              <w:rPr>
                <w:rFonts w:ascii="Times New Roman" w:eastAsia="仿宋" w:hAnsi="Times New Roman"/>
                <w:sz w:val="24"/>
                <w:szCs w:val="24"/>
              </w:rPr>
            </w:pPr>
            <w:r>
              <w:rPr>
                <w:rFonts w:ascii="Times New Roman" w:eastAsia="仿宋" w:hAnsi="Times New Roman"/>
                <w:sz w:val="24"/>
                <w:szCs w:val="24"/>
              </w:rPr>
              <w:t>1</w:t>
            </w:r>
          </w:p>
        </w:tc>
      </w:tr>
      <w:tr w:rsidR="00385D87" w14:paraId="1F086AE9" w14:textId="77777777">
        <w:trPr>
          <w:cantSplit/>
          <w:trHeight w:val="1907"/>
          <w:jc w:val="center"/>
        </w:trPr>
        <w:tc>
          <w:tcPr>
            <w:tcW w:w="605" w:type="dxa"/>
            <w:vAlign w:val="center"/>
          </w:tcPr>
          <w:p w14:paraId="7C5C546B" w14:textId="77777777" w:rsidR="00385D87" w:rsidRDefault="00385D87">
            <w:pPr>
              <w:widowControl/>
              <w:numPr>
                <w:ilvl w:val="0"/>
                <w:numId w:val="5"/>
              </w:numPr>
              <w:spacing w:line="320" w:lineRule="exact"/>
              <w:rPr>
                <w:rFonts w:ascii="Times New Roman" w:eastAsia="仿宋" w:hAnsi="Times New Roman"/>
                <w:kern w:val="0"/>
                <w:sz w:val="24"/>
                <w:szCs w:val="24"/>
              </w:rPr>
            </w:pPr>
          </w:p>
        </w:tc>
        <w:tc>
          <w:tcPr>
            <w:tcW w:w="1525" w:type="dxa"/>
            <w:vAlign w:val="center"/>
          </w:tcPr>
          <w:p w14:paraId="7D1F8D12" w14:textId="77777777" w:rsidR="00385D87" w:rsidRDefault="00000000">
            <w:pPr>
              <w:widowControl/>
              <w:spacing w:line="320" w:lineRule="exact"/>
              <w:rPr>
                <w:rFonts w:ascii="Times New Roman" w:eastAsia="仿宋" w:hAnsi="Times New Roman"/>
                <w:kern w:val="0"/>
                <w:sz w:val="24"/>
                <w:szCs w:val="24"/>
              </w:rPr>
            </w:pPr>
            <w:r>
              <w:rPr>
                <w:rFonts w:ascii="Times New Roman" w:eastAsia="仿宋" w:hAnsi="Times New Roman"/>
                <w:sz w:val="24"/>
                <w:szCs w:val="24"/>
              </w:rPr>
              <w:t>Business model and operation plan</w:t>
            </w:r>
          </w:p>
        </w:tc>
        <w:tc>
          <w:tcPr>
            <w:tcW w:w="5675" w:type="dxa"/>
            <w:vAlign w:val="center"/>
          </w:tcPr>
          <w:p w14:paraId="3E73E3A6" w14:textId="77777777" w:rsidR="00385D87" w:rsidRDefault="00000000">
            <w:pPr>
              <w:widowControl/>
              <w:spacing w:line="320" w:lineRule="exact"/>
              <w:rPr>
                <w:rFonts w:ascii="Times New Roman" w:eastAsia="仿宋" w:hAnsi="Times New Roman"/>
                <w:sz w:val="24"/>
                <w:szCs w:val="24"/>
              </w:rPr>
            </w:pPr>
            <w:r>
              <w:rPr>
                <w:rFonts w:ascii="Times New Roman" w:eastAsia="仿宋" w:hAnsi="Times New Roman"/>
                <w:sz w:val="24"/>
                <w:szCs w:val="24"/>
              </w:rPr>
              <w:t>1)Show feasibility of the business model. State how it profits, unit price, market size; operation plan and development goals (including short-, medium- and long- term goals in different sectors).</w:t>
            </w:r>
          </w:p>
          <w:p w14:paraId="7EF137BC" w14:textId="77777777" w:rsidR="00385D87" w:rsidRDefault="00000000">
            <w:pPr>
              <w:pStyle w:val="ad"/>
              <w:widowControl/>
              <w:spacing w:line="320" w:lineRule="exact"/>
              <w:ind w:firstLineChars="0" w:firstLine="0"/>
              <w:rPr>
                <w:rFonts w:ascii="Times New Roman" w:eastAsia="仿宋" w:hAnsi="Times New Roman"/>
                <w:sz w:val="24"/>
                <w:szCs w:val="24"/>
              </w:rPr>
            </w:pPr>
            <w:r>
              <w:rPr>
                <w:rFonts w:ascii="Times New Roman" w:eastAsia="仿宋" w:hAnsi="Times New Roman"/>
                <w:sz w:val="24"/>
                <w:szCs w:val="24"/>
              </w:rPr>
              <w:t>2)Explain the feasibility of the business model. Listing five existing major clients (at least 5 top-level representatives in the industry); pictures of cooperation intent letter, contract clauses abstracts or related authorization letters are accepted.</w:t>
            </w:r>
          </w:p>
          <w:p w14:paraId="06F41EBD" w14:textId="77777777" w:rsidR="00385D87" w:rsidRDefault="00000000">
            <w:pPr>
              <w:widowControl/>
              <w:spacing w:line="320" w:lineRule="exact"/>
              <w:rPr>
                <w:rFonts w:ascii="Times New Roman" w:eastAsia="仿宋" w:hAnsi="Times New Roman"/>
                <w:sz w:val="24"/>
                <w:szCs w:val="24"/>
              </w:rPr>
            </w:pPr>
            <w:r>
              <w:rPr>
                <w:rFonts w:ascii="Times New Roman" w:eastAsia="仿宋" w:hAnsi="Times New Roman"/>
                <w:sz w:val="24"/>
                <w:szCs w:val="24"/>
              </w:rPr>
              <w:t>3)Elaborate on the innovativeness of the business model in comparison with traditional models or the ones of competitors in the same trade.</w:t>
            </w:r>
          </w:p>
        </w:tc>
        <w:tc>
          <w:tcPr>
            <w:tcW w:w="1369" w:type="dxa"/>
            <w:vAlign w:val="center"/>
          </w:tcPr>
          <w:p w14:paraId="5E4BDA74" w14:textId="77777777" w:rsidR="00385D87" w:rsidRDefault="00000000">
            <w:pPr>
              <w:widowControl/>
              <w:spacing w:line="320" w:lineRule="exact"/>
              <w:jc w:val="center"/>
              <w:rPr>
                <w:rFonts w:ascii="Times New Roman" w:eastAsia="仿宋" w:hAnsi="Times New Roman"/>
                <w:sz w:val="24"/>
                <w:szCs w:val="24"/>
              </w:rPr>
            </w:pPr>
            <w:r>
              <w:rPr>
                <w:rFonts w:ascii="Times New Roman" w:eastAsia="仿宋" w:hAnsi="Times New Roman"/>
                <w:sz w:val="24"/>
                <w:szCs w:val="24"/>
              </w:rPr>
              <w:t>2</w:t>
            </w:r>
          </w:p>
        </w:tc>
      </w:tr>
      <w:tr w:rsidR="00385D87" w14:paraId="2C276337" w14:textId="77777777">
        <w:trPr>
          <w:cantSplit/>
          <w:trHeight w:val="770"/>
          <w:jc w:val="center"/>
        </w:trPr>
        <w:tc>
          <w:tcPr>
            <w:tcW w:w="605" w:type="dxa"/>
            <w:vAlign w:val="center"/>
          </w:tcPr>
          <w:p w14:paraId="20FA2D29" w14:textId="77777777" w:rsidR="00385D87" w:rsidRDefault="00385D87">
            <w:pPr>
              <w:widowControl/>
              <w:numPr>
                <w:ilvl w:val="0"/>
                <w:numId w:val="5"/>
              </w:numPr>
              <w:spacing w:line="320" w:lineRule="exact"/>
              <w:rPr>
                <w:rFonts w:ascii="Times New Roman" w:eastAsia="仿宋" w:hAnsi="Times New Roman"/>
                <w:kern w:val="0"/>
                <w:sz w:val="24"/>
                <w:szCs w:val="24"/>
              </w:rPr>
            </w:pPr>
          </w:p>
        </w:tc>
        <w:tc>
          <w:tcPr>
            <w:tcW w:w="1525" w:type="dxa"/>
            <w:vAlign w:val="center"/>
          </w:tcPr>
          <w:p w14:paraId="38A3406E" w14:textId="77777777" w:rsidR="00385D87" w:rsidRDefault="00000000">
            <w:pPr>
              <w:widowControl/>
              <w:spacing w:line="320" w:lineRule="exact"/>
              <w:rPr>
                <w:rFonts w:ascii="Times New Roman" w:eastAsia="仿宋" w:hAnsi="Times New Roman"/>
                <w:sz w:val="24"/>
                <w:szCs w:val="24"/>
              </w:rPr>
            </w:pPr>
            <w:r>
              <w:rPr>
                <w:rFonts w:ascii="Times New Roman" w:eastAsia="仿宋" w:hAnsi="Times New Roman" w:hint="eastAsia"/>
                <w:sz w:val="24"/>
                <w:szCs w:val="24"/>
              </w:rPr>
              <w:t>T</w:t>
            </w:r>
            <w:r>
              <w:rPr>
                <w:rFonts w:ascii="Times New Roman" w:eastAsia="仿宋" w:hAnsi="Times New Roman"/>
                <w:sz w:val="24"/>
                <w:szCs w:val="24"/>
              </w:rPr>
              <w:t>eam</w:t>
            </w:r>
          </w:p>
        </w:tc>
        <w:tc>
          <w:tcPr>
            <w:tcW w:w="5675" w:type="dxa"/>
            <w:vAlign w:val="center"/>
          </w:tcPr>
          <w:p w14:paraId="69EBA130" w14:textId="77777777" w:rsidR="00385D87" w:rsidRDefault="00000000">
            <w:pPr>
              <w:pStyle w:val="ad"/>
              <w:widowControl/>
              <w:spacing w:line="320" w:lineRule="exact"/>
              <w:ind w:firstLineChars="0" w:firstLine="0"/>
              <w:rPr>
                <w:rFonts w:ascii="Times New Roman" w:eastAsia="仿宋" w:hAnsi="Times New Roman"/>
                <w:sz w:val="24"/>
                <w:szCs w:val="24"/>
              </w:rPr>
            </w:pPr>
            <w:r>
              <w:rPr>
                <w:rFonts w:ascii="Times New Roman" w:eastAsia="仿宋" w:hAnsi="Times New Roman"/>
                <w:sz w:val="24"/>
                <w:szCs w:val="24"/>
              </w:rPr>
              <w:t>Background of the key team members: name, title, education background, related work experience, successful business and management experience; show to the judges that you are professional; not too many consultants</w:t>
            </w:r>
            <w:r>
              <w:rPr>
                <w:rFonts w:ascii="Times New Roman" w:eastAsia="仿宋" w:hAnsi="Times New Roman" w:hint="eastAsia"/>
                <w:sz w:val="24"/>
                <w:szCs w:val="24"/>
              </w:rPr>
              <w:t>.</w:t>
            </w:r>
          </w:p>
        </w:tc>
        <w:tc>
          <w:tcPr>
            <w:tcW w:w="1369" w:type="dxa"/>
            <w:vAlign w:val="center"/>
          </w:tcPr>
          <w:p w14:paraId="0F93977E" w14:textId="77777777" w:rsidR="00385D87" w:rsidRDefault="00000000">
            <w:pPr>
              <w:widowControl/>
              <w:spacing w:line="320" w:lineRule="exact"/>
              <w:jc w:val="center"/>
              <w:rPr>
                <w:rFonts w:ascii="Times New Roman" w:eastAsia="仿宋" w:hAnsi="Times New Roman"/>
                <w:sz w:val="24"/>
                <w:szCs w:val="24"/>
              </w:rPr>
            </w:pPr>
            <w:r>
              <w:rPr>
                <w:rFonts w:ascii="Times New Roman" w:eastAsia="仿宋" w:hAnsi="Times New Roman"/>
                <w:sz w:val="24"/>
                <w:szCs w:val="24"/>
              </w:rPr>
              <w:t>1-2</w:t>
            </w:r>
          </w:p>
        </w:tc>
      </w:tr>
      <w:tr w:rsidR="00385D87" w14:paraId="3352B3D3" w14:textId="77777777">
        <w:trPr>
          <w:cantSplit/>
          <w:trHeight w:val="1725"/>
          <w:jc w:val="center"/>
        </w:trPr>
        <w:tc>
          <w:tcPr>
            <w:tcW w:w="605" w:type="dxa"/>
            <w:vAlign w:val="center"/>
          </w:tcPr>
          <w:p w14:paraId="7E15EF6C" w14:textId="77777777" w:rsidR="00385D87" w:rsidRDefault="00385D87">
            <w:pPr>
              <w:widowControl/>
              <w:numPr>
                <w:ilvl w:val="0"/>
                <w:numId w:val="5"/>
              </w:numPr>
              <w:spacing w:line="320" w:lineRule="exact"/>
              <w:rPr>
                <w:rFonts w:ascii="Times New Roman" w:eastAsia="仿宋" w:hAnsi="Times New Roman"/>
                <w:kern w:val="0"/>
                <w:sz w:val="24"/>
                <w:szCs w:val="24"/>
              </w:rPr>
            </w:pPr>
          </w:p>
        </w:tc>
        <w:tc>
          <w:tcPr>
            <w:tcW w:w="1525" w:type="dxa"/>
            <w:vAlign w:val="center"/>
          </w:tcPr>
          <w:p w14:paraId="2A8EF626" w14:textId="77777777" w:rsidR="00385D87" w:rsidRDefault="00000000">
            <w:pPr>
              <w:widowControl/>
              <w:spacing w:line="320" w:lineRule="exact"/>
              <w:rPr>
                <w:rFonts w:ascii="Times New Roman" w:eastAsia="仿宋" w:hAnsi="Times New Roman"/>
                <w:sz w:val="24"/>
                <w:szCs w:val="24"/>
              </w:rPr>
            </w:pPr>
            <w:r>
              <w:rPr>
                <w:rFonts w:ascii="Times New Roman" w:eastAsia="仿宋" w:hAnsi="Times New Roman" w:hint="eastAsia"/>
                <w:sz w:val="24"/>
                <w:szCs w:val="24"/>
              </w:rPr>
              <w:t>O</w:t>
            </w:r>
            <w:r>
              <w:rPr>
                <w:rFonts w:ascii="Times New Roman" w:eastAsia="仿宋" w:hAnsi="Times New Roman"/>
                <w:sz w:val="24"/>
                <w:szCs w:val="24"/>
              </w:rPr>
              <w:t>peration and future development</w:t>
            </w:r>
          </w:p>
        </w:tc>
        <w:tc>
          <w:tcPr>
            <w:tcW w:w="5675" w:type="dxa"/>
            <w:vAlign w:val="center"/>
          </w:tcPr>
          <w:p w14:paraId="4985E9A5" w14:textId="77777777" w:rsidR="00385D87" w:rsidRDefault="00000000">
            <w:pPr>
              <w:widowControl/>
              <w:spacing w:line="320" w:lineRule="exact"/>
              <w:rPr>
                <w:rFonts w:ascii="Times New Roman" w:eastAsia="仿宋" w:hAnsi="Times New Roman"/>
                <w:sz w:val="24"/>
                <w:szCs w:val="24"/>
              </w:rPr>
            </w:pPr>
            <w:r>
              <w:rPr>
                <w:rFonts w:ascii="Times New Roman" w:eastAsia="仿宋" w:hAnsi="Times New Roman" w:hint="eastAsia"/>
                <w:sz w:val="24"/>
                <w:szCs w:val="24"/>
              </w:rPr>
              <w:t>1)</w:t>
            </w:r>
            <w:r>
              <w:rPr>
                <w:rFonts w:ascii="Times New Roman" w:eastAsia="仿宋" w:hAnsi="Times New Roman"/>
                <w:sz w:val="24"/>
                <w:szCs w:val="24"/>
              </w:rPr>
              <w:t>Project development (product, R&amp;D, production, marketing, business growth and sales, illustrated with data)</w:t>
            </w:r>
            <w:r>
              <w:rPr>
                <w:rFonts w:ascii="Times New Roman" w:eastAsia="仿宋" w:hAnsi="Times New Roman" w:hint="eastAsia"/>
                <w:sz w:val="24"/>
                <w:szCs w:val="24"/>
              </w:rPr>
              <w:t>.</w:t>
            </w:r>
          </w:p>
          <w:p w14:paraId="3161309D" w14:textId="77777777" w:rsidR="00385D87" w:rsidRDefault="00000000">
            <w:pPr>
              <w:widowControl/>
              <w:spacing w:line="320" w:lineRule="exact"/>
              <w:rPr>
                <w:rFonts w:ascii="Times New Roman" w:eastAsia="仿宋" w:hAnsi="Times New Roman"/>
                <w:sz w:val="24"/>
                <w:szCs w:val="24"/>
              </w:rPr>
            </w:pPr>
            <w:r>
              <w:rPr>
                <w:rFonts w:ascii="Times New Roman" w:eastAsia="仿宋" w:hAnsi="Times New Roman" w:hint="eastAsia"/>
                <w:sz w:val="24"/>
                <w:szCs w:val="24"/>
              </w:rPr>
              <w:t>2)</w:t>
            </w:r>
            <w:r>
              <w:rPr>
                <w:rFonts w:ascii="Times New Roman" w:eastAsia="仿宋" w:hAnsi="Times New Roman"/>
                <w:sz w:val="24"/>
                <w:szCs w:val="24"/>
              </w:rPr>
              <w:t>Future strategy (not limited to R&amp;D, production, marketing and sales)</w:t>
            </w:r>
            <w:r>
              <w:rPr>
                <w:rFonts w:ascii="Times New Roman" w:eastAsia="仿宋" w:hAnsi="Times New Roman" w:hint="eastAsia"/>
                <w:sz w:val="24"/>
                <w:szCs w:val="24"/>
              </w:rPr>
              <w:t>.</w:t>
            </w:r>
          </w:p>
        </w:tc>
        <w:tc>
          <w:tcPr>
            <w:tcW w:w="1369" w:type="dxa"/>
            <w:vAlign w:val="center"/>
          </w:tcPr>
          <w:p w14:paraId="7892D06C" w14:textId="77777777" w:rsidR="00385D87" w:rsidRDefault="00000000">
            <w:pPr>
              <w:widowControl/>
              <w:spacing w:line="320" w:lineRule="exact"/>
              <w:jc w:val="center"/>
              <w:rPr>
                <w:rFonts w:ascii="Times New Roman" w:eastAsia="仿宋" w:hAnsi="Times New Roman"/>
                <w:sz w:val="24"/>
                <w:szCs w:val="24"/>
              </w:rPr>
            </w:pPr>
            <w:r>
              <w:rPr>
                <w:rFonts w:ascii="Times New Roman" w:eastAsia="仿宋" w:hAnsi="Times New Roman"/>
                <w:sz w:val="24"/>
                <w:szCs w:val="24"/>
              </w:rPr>
              <w:t>1</w:t>
            </w:r>
          </w:p>
        </w:tc>
      </w:tr>
      <w:tr w:rsidR="00385D87" w14:paraId="5DC5CD10" w14:textId="77777777">
        <w:trPr>
          <w:cantSplit/>
          <w:trHeight w:val="950"/>
          <w:jc w:val="center"/>
        </w:trPr>
        <w:tc>
          <w:tcPr>
            <w:tcW w:w="605" w:type="dxa"/>
            <w:vAlign w:val="center"/>
          </w:tcPr>
          <w:p w14:paraId="06C97169" w14:textId="77777777" w:rsidR="00385D87" w:rsidRDefault="00000000">
            <w:pPr>
              <w:widowControl/>
              <w:spacing w:line="320" w:lineRule="exact"/>
              <w:rPr>
                <w:rFonts w:ascii="Times New Roman" w:eastAsia="仿宋" w:hAnsi="Times New Roman"/>
                <w:sz w:val="24"/>
                <w:szCs w:val="24"/>
              </w:rPr>
            </w:pPr>
            <w:r>
              <w:rPr>
                <w:rFonts w:ascii="Times New Roman" w:eastAsia="仿宋" w:hAnsi="Times New Roman"/>
                <w:sz w:val="24"/>
                <w:szCs w:val="24"/>
              </w:rPr>
              <w:t>8.</w:t>
            </w:r>
          </w:p>
        </w:tc>
        <w:tc>
          <w:tcPr>
            <w:tcW w:w="1525" w:type="dxa"/>
            <w:vAlign w:val="center"/>
          </w:tcPr>
          <w:p w14:paraId="79106EC1" w14:textId="77777777" w:rsidR="00385D87" w:rsidRDefault="00000000">
            <w:pPr>
              <w:widowControl/>
              <w:spacing w:line="320" w:lineRule="exact"/>
              <w:rPr>
                <w:rFonts w:ascii="Times New Roman" w:eastAsia="仿宋" w:hAnsi="Times New Roman"/>
                <w:sz w:val="24"/>
                <w:szCs w:val="24"/>
              </w:rPr>
            </w:pPr>
            <w:r>
              <w:rPr>
                <w:rFonts w:ascii="Times New Roman" w:eastAsia="仿宋" w:hAnsi="Times New Roman"/>
                <w:sz w:val="24"/>
                <w:szCs w:val="24"/>
              </w:rPr>
              <w:t>Finance analysis</w:t>
            </w:r>
          </w:p>
        </w:tc>
        <w:tc>
          <w:tcPr>
            <w:tcW w:w="5675" w:type="dxa"/>
            <w:vAlign w:val="center"/>
          </w:tcPr>
          <w:p w14:paraId="0675E95D" w14:textId="77777777" w:rsidR="00385D87" w:rsidRDefault="00000000">
            <w:pPr>
              <w:pStyle w:val="ad"/>
              <w:widowControl/>
              <w:spacing w:line="320" w:lineRule="exact"/>
              <w:ind w:firstLineChars="0" w:firstLine="0"/>
              <w:rPr>
                <w:rFonts w:ascii="Times New Roman" w:eastAsia="仿宋" w:hAnsi="Times New Roman"/>
                <w:sz w:val="24"/>
                <w:szCs w:val="24"/>
              </w:rPr>
            </w:pPr>
            <w:r>
              <w:rPr>
                <w:rFonts w:ascii="Times New Roman" w:eastAsia="仿宋" w:hAnsi="Times New Roman"/>
                <w:sz w:val="24"/>
                <w:szCs w:val="24"/>
              </w:rPr>
              <w:t>Show the major operation data of the enterprise in tables (revenue, gross profit, R&amp;D investment), including figures of the financial statements of the previous three years and the finance prediction of the next three years (with solid basis and specific calculation reference).</w:t>
            </w:r>
          </w:p>
        </w:tc>
        <w:tc>
          <w:tcPr>
            <w:tcW w:w="1369" w:type="dxa"/>
            <w:vAlign w:val="center"/>
          </w:tcPr>
          <w:p w14:paraId="74864303" w14:textId="77777777" w:rsidR="00385D87" w:rsidRDefault="00000000">
            <w:pPr>
              <w:widowControl/>
              <w:spacing w:line="320" w:lineRule="exact"/>
              <w:jc w:val="center"/>
              <w:rPr>
                <w:rFonts w:ascii="Times New Roman" w:eastAsia="仿宋" w:hAnsi="Times New Roman"/>
                <w:sz w:val="24"/>
                <w:szCs w:val="24"/>
              </w:rPr>
            </w:pPr>
            <w:r>
              <w:rPr>
                <w:rFonts w:ascii="Times New Roman" w:eastAsia="仿宋" w:hAnsi="Times New Roman"/>
                <w:sz w:val="24"/>
                <w:szCs w:val="24"/>
              </w:rPr>
              <w:t>1-2</w:t>
            </w:r>
          </w:p>
        </w:tc>
      </w:tr>
      <w:tr w:rsidR="00385D87" w14:paraId="165AE8DE" w14:textId="77777777">
        <w:trPr>
          <w:cantSplit/>
          <w:trHeight w:val="2391"/>
          <w:jc w:val="center"/>
        </w:trPr>
        <w:tc>
          <w:tcPr>
            <w:tcW w:w="605" w:type="dxa"/>
            <w:vAlign w:val="center"/>
          </w:tcPr>
          <w:p w14:paraId="0858CC23" w14:textId="77777777" w:rsidR="00385D87" w:rsidRDefault="00000000">
            <w:pPr>
              <w:widowControl/>
              <w:spacing w:line="320" w:lineRule="exact"/>
              <w:rPr>
                <w:rFonts w:ascii="Times New Roman" w:eastAsia="仿宋" w:hAnsi="Times New Roman"/>
                <w:sz w:val="24"/>
                <w:szCs w:val="24"/>
              </w:rPr>
            </w:pPr>
            <w:r>
              <w:rPr>
                <w:rFonts w:ascii="Times New Roman" w:eastAsia="仿宋" w:hAnsi="Times New Roman"/>
                <w:sz w:val="24"/>
                <w:szCs w:val="24"/>
              </w:rPr>
              <w:lastRenderedPageBreak/>
              <w:t>9</w:t>
            </w:r>
          </w:p>
        </w:tc>
        <w:tc>
          <w:tcPr>
            <w:tcW w:w="1525" w:type="dxa"/>
            <w:vAlign w:val="center"/>
          </w:tcPr>
          <w:p w14:paraId="519C0EB7" w14:textId="77777777" w:rsidR="00385D87" w:rsidRDefault="00000000">
            <w:pPr>
              <w:widowControl/>
              <w:spacing w:line="320" w:lineRule="exact"/>
              <w:rPr>
                <w:rFonts w:ascii="Times New Roman" w:eastAsia="仿宋" w:hAnsi="Times New Roman"/>
                <w:sz w:val="24"/>
                <w:szCs w:val="24"/>
              </w:rPr>
            </w:pPr>
            <w:r>
              <w:rPr>
                <w:rFonts w:ascii="Times New Roman" w:eastAsia="仿宋" w:hAnsi="Times New Roman" w:hint="eastAsia"/>
                <w:sz w:val="24"/>
                <w:szCs w:val="24"/>
              </w:rPr>
              <w:t>F</w:t>
            </w:r>
            <w:r>
              <w:rPr>
                <w:rFonts w:ascii="Times New Roman" w:eastAsia="仿宋" w:hAnsi="Times New Roman"/>
                <w:sz w:val="24"/>
                <w:szCs w:val="24"/>
              </w:rPr>
              <w:t>inancing plan</w:t>
            </w:r>
          </w:p>
        </w:tc>
        <w:tc>
          <w:tcPr>
            <w:tcW w:w="5675" w:type="dxa"/>
            <w:vAlign w:val="center"/>
          </w:tcPr>
          <w:p w14:paraId="6AED5E91" w14:textId="77777777" w:rsidR="00385D87" w:rsidRDefault="00000000">
            <w:pPr>
              <w:widowControl/>
              <w:numPr>
                <w:ilvl w:val="0"/>
                <w:numId w:val="6"/>
              </w:numPr>
              <w:spacing w:line="320" w:lineRule="exact"/>
              <w:rPr>
                <w:rFonts w:ascii="Times New Roman" w:eastAsia="仿宋" w:hAnsi="Times New Roman"/>
                <w:sz w:val="24"/>
                <w:szCs w:val="24"/>
              </w:rPr>
            </w:pPr>
            <w:r>
              <w:rPr>
                <w:rFonts w:ascii="Times New Roman" w:eastAsia="仿宋" w:hAnsi="Times New Roman" w:hint="eastAsia"/>
                <w:sz w:val="24"/>
                <w:szCs w:val="24"/>
              </w:rPr>
              <w:t>P</w:t>
            </w:r>
            <w:r>
              <w:rPr>
                <w:rFonts w:ascii="Times New Roman" w:eastAsia="仿宋" w:hAnsi="Times New Roman"/>
                <w:sz w:val="24"/>
                <w:szCs w:val="24"/>
              </w:rPr>
              <w:t>revious equity structure and financing situation</w:t>
            </w:r>
            <w:r>
              <w:rPr>
                <w:rFonts w:ascii="Times New Roman" w:eastAsia="仿宋" w:hAnsi="Times New Roman" w:hint="eastAsia"/>
                <w:sz w:val="24"/>
                <w:szCs w:val="24"/>
              </w:rPr>
              <w:t>.</w:t>
            </w:r>
          </w:p>
          <w:p w14:paraId="2F51C395" w14:textId="77777777" w:rsidR="00385D87" w:rsidRDefault="00000000">
            <w:pPr>
              <w:pStyle w:val="ad"/>
              <w:widowControl/>
              <w:numPr>
                <w:ilvl w:val="0"/>
                <w:numId w:val="6"/>
              </w:numPr>
              <w:spacing w:line="320" w:lineRule="exact"/>
              <w:ind w:firstLineChars="0" w:firstLine="0"/>
              <w:rPr>
                <w:rFonts w:ascii="Times New Roman" w:eastAsia="仿宋" w:hAnsi="Times New Roman"/>
                <w:kern w:val="0"/>
                <w:sz w:val="24"/>
                <w:szCs w:val="24"/>
              </w:rPr>
            </w:pPr>
            <w:r>
              <w:rPr>
                <w:rFonts w:ascii="Times New Roman" w:eastAsia="仿宋" w:hAnsi="Times New Roman"/>
                <w:sz w:val="24"/>
                <w:szCs w:val="24"/>
              </w:rPr>
              <w:t>If external financing is needed, financing goal and demand (company valuation, financing expectation, financed amount and ratio of share transfer) and capital usage (marketing, R&amp;D, staffing should be included in the plan); withdrawal plan of external investors</w:t>
            </w:r>
            <w:r>
              <w:rPr>
                <w:rFonts w:ascii="Times New Roman" w:eastAsia="仿宋" w:hAnsi="Times New Roman" w:hint="eastAsia"/>
                <w:sz w:val="24"/>
                <w:szCs w:val="24"/>
              </w:rPr>
              <w:t>.</w:t>
            </w:r>
          </w:p>
          <w:p w14:paraId="6EC8FBF9" w14:textId="77777777" w:rsidR="00385D87" w:rsidRDefault="00000000">
            <w:pPr>
              <w:widowControl/>
              <w:numPr>
                <w:ilvl w:val="0"/>
                <w:numId w:val="6"/>
              </w:numPr>
              <w:spacing w:line="320" w:lineRule="exact"/>
              <w:rPr>
                <w:rFonts w:ascii="Times New Roman" w:eastAsia="仿宋" w:hAnsi="Times New Roman"/>
                <w:kern w:val="0"/>
                <w:sz w:val="24"/>
                <w:szCs w:val="24"/>
              </w:rPr>
            </w:pPr>
            <w:r>
              <w:rPr>
                <w:rFonts w:ascii="Times New Roman" w:eastAsia="仿宋" w:hAnsi="Times New Roman" w:hint="eastAsia"/>
                <w:sz w:val="24"/>
                <w:szCs w:val="24"/>
              </w:rPr>
              <w:t>I</w:t>
            </w:r>
            <w:r>
              <w:rPr>
                <w:rFonts w:ascii="Times New Roman" w:eastAsia="仿宋" w:hAnsi="Times New Roman"/>
                <w:sz w:val="24"/>
                <w:szCs w:val="24"/>
              </w:rPr>
              <w:t>f financing not temporally needed, please state the source of funding and its feasibility. (Financing plan and share transfer can be illustrated with existing shareholding structure in pie chart</w:t>
            </w:r>
            <w:r>
              <w:rPr>
                <w:rFonts w:ascii="Times New Roman" w:eastAsia="仿宋" w:hAnsi="Times New Roman" w:hint="eastAsia"/>
                <w:sz w:val="24"/>
                <w:szCs w:val="24"/>
              </w:rPr>
              <w:t>.</w:t>
            </w:r>
            <w:r>
              <w:rPr>
                <w:rFonts w:ascii="Times New Roman" w:eastAsia="仿宋" w:hAnsi="Times New Roman"/>
                <w:sz w:val="24"/>
                <w:szCs w:val="24"/>
              </w:rPr>
              <w:t>)</w:t>
            </w:r>
          </w:p>
        </w:tc>
        <w:tc>
          <w:tcPr>
            <w:tcW w:w="1369" w:type="dxa"/>
            <w:vAlign w:val="center"/>
          </w:tcPr>
          <w:p w14:paraId="2F777F49" w14:textId="77777777" w:rsidR="00385D87" w:rsidRDefault="00000000">
            <w:pPr>
              <w:widowControl/>
              <w:spacing w:line="320" w:lineRule="exact"/>
              <w:jc w:val="center"/>
              <w:rPr>
                <w:rFonts w:ascii="Times New Roman" w:eastAsia="仿宋" w:hAnsi="Times New Roman"/>
                <w:sz w:val="24"/>
                <w:szCs w:val="24"/>
              </w:rPr>
            </w:pPr>
            <w:r>
              <w:rPr>
                <w:rFonts w:ascii="Times New Roman" w:eastAsia="仿宋" w:hAnsi="Times New Roman"/>
                <w:sz w:val="24"/>
                <w:szCs w:val="24"/>
              </w:rPr>
              <w:t>1-2</w:t>
            </w:r>
          </w:p>
        </w:tc>
      </w:tr>
    </w:tbl>
    <w:p w14:paraId="67BB5AD0" w14:textId="77777777" w:rsidR="00385D87" w:rsidRDefault="00000000">
      <w:pPr>
        <w:rPr>
          <w:rFonts w:ascii="Times New Roman" w:eastAsia="楷体_GB2312" w:hAnsi="Times New Roman"/>
          <w:sz w:val="24"/>
        </w:rPr>
      </w:pPr>
      <w:r>
        <w:rPr>
          <w:rFonts w:ascii="Times New Roman" w:eastAsia="楷体_GB2312" w:hAnsi="Times New Roman"/>
          <w:sz w:val="24"/>
        </w:rPr>
        <w:t xml:space="preserve">Note: Business plan shall clearly illustrate the project for the reference of experts in the projects screening, the preliminaries and the final; the road show PPT must be provided for the preliminaries and the final. </w:t>
      </w:r>
    </w:p>
    <w:p w14:paraId="52B0D8EB" w14:textId="77777777" w:rsidR="00385D87" w:rsidRDefault="00385D87">
      <w:pPr>
        <w:outlineLvl w:val="0"/>
        <w:rPr>
          <w:rFonts w:ascii="Times New Roman" w:hAnsi="Times New Roman"/>
          <w:color w:val="000000"/>
        </w:rPr>
      </w:pPr>
    </w:p>
    <w:sectPr w:rsidR="00385D87">
      <w:footerReference w:type="default" r:id="rId8"/>
      <w:pgSz w:w="11906" w:h="16838"/>
      <w:pgMar w:top="1702" w:right="1474" w:bottom="1276" w:left="1588" w:header="851" w:footer="863" w:gutter="0"/>
      <w:pgNumType w:fmt="numberInDash"/>
      <w:cols w:space="425"/>
      <w:docGrid w:type="linesAndChar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EEB7C" w14:textId="77777777" w:rsidR="000430D4" w:rsidRDefault="000430D4">
      <w:r>
        <w:separator/>
      </w:r>
    </w:p>
  </w:endnote>
  <w:endnote w:type="continuationSeparator" w:id="0">
    <w:p w14:paraId="232A0DCA" w14:textId="77777777" w:rsidR="000430D4" w:rsidRDefault="0004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8AB6D" w14:textId="77777777" w:rsidR="00385D87" w:rsidRDefault="00000000">
    <w:pPr>
      <w:pStyle w:val="a7"/>
    </w:pPr>
    <w:r>
      <w:rPr>
        <w:noProof/>
      </w:rPr>
      <mc:AlternateContent>
        <mc:Choice Requires="wps">
          <w:drawing>
            <wp:anchor distT="0" distB="0" distL="114300" distR="114300" simplePos="0" relativeHeight="251658240" behindDoc="0" locked="0" layoutInCell="1" allowOverlap="1" wp14:anchorId="509CEFCF" wp14:editId="2FA8BFD4">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D3E381" w14:textId="77777777" w:rsidR="00385D87" w:rsidRDefault="00000000">
                          <w:pPr>
                            <w:pStyle w:val="a7"/>
                            <w:rPr>
                              <w:rFonts w:hAnsi="仿宋_GB2312" w:cs="仿宋_GB2312"/>
                              <w:sz w:val="28"/>
                              <w:szCs w:val="52"/>
                            </w:rPr>
                          </w:pPr>
                          <w:r>
                            <w:rPr>
                              <w:rFonts w:hAnsi="仿宋_GB2312" w:cs="仿宋_GB2312" w:hint="eastAsia"/>
                              <w:sz w:val="28"/>
                              <w:szCs w:val="52"/>
                            </w:rPr>
                            <w:fldChar w:fldCharType="begin"/>
                          </w:r>
                          <w:r>
                            <w:rPr>
                              <w:rFonts w:hAnsi="仿宋_GB2312" w:cs="仿宋_GB2312" w:hint="eastAsia"/>
                              <w:sz w:val="28"/>
                              <w:szCs w:val="52"/>
                            </w:rPr>
                            <w:instrText xml:space="preserve"> PAGE  \* MERGEFORMAT </w:instrText>
                          </w:r>
                          <w:r>
                            <w:rPr>
                              <w:rFonts w:hAnsi="仿宋_GB2312" w:cs="仿宋_GB2312" w:hint="eastAsia"/>
                              <w:sz w:val="28"/>
                              <w:szCs w:val="52"/>
                            </w:rPr>
                            <w:fldChar w:fldCharType="separate"/>
                          </w:r>
                          <w:r>
                            <w:rPr>
                              <w:rFonts w:hAnsi="仿宋_GB2312" w:cs="仿宋_GB2312"/>
                              <w:sz w:val="28"/>
                              <w:szCs w:val="52"/>
                            </w:rPr>
                            <w:t>- 3 -</w:t>
                          </w:r>
                          <w:r>
                            <w:rPr>
                              <w:rFonts w:hAnsi="仿宋_GB2312" w:cs="仿宋_GB2312" w:hint="eastAsia"/>
                              <w:sz w:val="28"/>
                              <w:szCs w:val="5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09CEFCF"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" filled="f" stroked="f" strokeweight=".5pt">
              <v:textbox style="mso-fit-shape-to-text:t" inset="0,0,0,0">
                <w:txbxContent>
                  <w:p w14:paraId="77D3E381" w14:textId="77777777" w:rsidR="00385D87" w:rsidRDefault="00000000">
                    <w:pPr>
                      <w:pStyle w:val="a7"/>
                      <w:rPr>
                        <w:rFonts w:hAnsi="仿宋_GB2312" w:cs="仿宋_GB2312"/>
                        <w:sz w:val="28"/>
                        <w:szCs w:val="52"/>
                      </w:rPr>
                    </w:pPr>
                    <w:r>
                      <w:rPr>
                        <w:rFonts w:hAnsi="仿宋_GB2312" w:cs="仿宋_GB2312" w:hint="eastAsia"/>
                        <w:sz w:val="28"/>
                        <w:szCs w:val="52"/>
                      </w:rPr>
                      <w:fldChar w:fldCharType="begin"/>
                    </w:r>
                    <w:r>
                      <w:rPr>
                        <w:rFonts w:hAnsi="仿宋_GB2312" w:cs="仿宋_GB2312" w:hint="eastAsia"/>
                        <w:sz w:val="28"/>
                        <w:szCs w:val="52"/>
                      </w:rPr>
                      <w:instrText xml:space="preserve"> PAGE  \* MERGEFORMAT </w:instrText>
                    </w:r>
                    <w:r>
                      <w:rPr>
                        <w:rFonts w:hAnsi="仿宋_GB2312" w:cs="仿宋_GB2312" w:hint="eastAsia"/>
                        <w:sz w:val="28"/>
                        <w:szCs w:val="52"/>
                      </w:rPr>
                      <w:fldChar w:fldCharType="separate"/>
                    </w:r>
                    <w:r>
                      <w:rPr>
                        <w:rFonts w:hAnsi="仿宋_GB2312" w:cs="仿宋_GB2312"/>
                        <w:sz w:val="28"/>
                        <w:szCs w:val="52"/>
                      </w:rPr>
                      <w:t>- 3 -</w:t>
                    </w:r>
                    <w:r>
                      <w:rPr>
                        <w:rFonts w:hAnsi="仿宋_GB2312" w:cs="仿宋_GB2312" w:hint="eastAsia"/>
                        <w:sz w:val="28"/>
                        <w:szCs w:val="52"/>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A544A" w14:textId="77777777" w:rsidR="000430D4" w:rsidRDefault="000430D4">
      <w:r>
        <w:separator/>
      </w:r>
    </w:p>
  </w:footnote>
  <w:footnote w:type="continuationSeparator" w:id="0">
    <w:p w14:paraId="777337DC" w14:textId="77777777" w:rsidR="000430D4" w:rsidRDefault="00043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8035AD"/>
    <w:multiLevelType w:val="singleLevel"/>
    <w:tmpl w:val="AA8035AD"/>
    <w:lvl w:ilvl="0">
      <w:start w:val="1"/>
      <w:numFmt w:val="lowerLetter"/>
      <w:suff w:val="space"/>
      <w:lvlText w:val="%1."/>
      <w:lvlJc w:val="left"/>
    </w:lvl>
  </w:abstractNum>
  <w:abstractNum w:abstractNumId="1" w15:restartNumberingAfterBreak="0">
    <w:nsid w:val="B0116C48"/>
    <w:multiLevelType w:val="singleLevel"/>
    <w:tmpl w:val="B0116C48"/>
    <w:lvl w:ilvl="0">
      <w:start w:val="4"/>
      <w:numFmt w:val="decimal"/>
      <w:suff w:val="space"/>
      <w:lvlText w:val="%1."/>
      <w:lvlJc w:val="left"/>
      <w:pPr>
        <w:ind w:left="800" w:firstLine="0"/>
      </w:pPr>
    </w:lvl>
  </w:abstractNum>
  <w:abstractNum w:abstractNumId="2" w15:restartNumberingAfterBreak="0">
    <w:nsid w:val="CCA1A260"/>
    <w:multiLevelType w:val="singleLevel"/>
    <w:tmpl w:val="CCA1A260"/>
    <w:lvl w:ilvl="0">
      <w:start w:val="1"/>
      <w:numFmt w:val="decimal"/>
      <w:suff w:val="space"/>
      <w:lvlText w:val="(%1)"/>
      <w:lvlJc w:val="left"/>
    </w:lvl>
  </w:abstractNum>
  <w:abstractNum w:abstractNumId="3" w15:restartNumberingAfterBreak="0">
    <w:nsid w:val="13FC7F2D"/>
    <w:multiLevelType w:val="singleLevel"/>
    <w:tmpl w:val="13FC7F2D"/>
    <w:lvl w:ilvl="0">
      <w:start w:val="1"/>
      <w:numFmt w:val="decimal"/>
      <w:suff w:val="space"/>
      <w:lvlText w:val="%1)"/>
      <w:lvlJc w:val="left"/>
    </w:lvl>
  </w:abstractNum>
  <w:abstractNum w:abstractNumId="4" w15:restartNumberingAfterBreak="0">
    <w:nsid w:val="2C2833B8"/>
    <w:multiLevelType w:val="multilevel"/>
    <w:tmpl w:val="2C2833B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3465AA3"/>
    <w:multiLevelType w:val="multilevel"/>
    <w:tmpl w:val="53465AA3"/>
    <w:lvl w:ilvl="0">
      <w:start w:val="6"/>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16cid:durableId="240992646">
    <w:abstractNumId w:val="2"/>
  </w:num>
  <w:num w:numId="2" w16cid:durableId="1431392790">
    <w:abstractNumId w:val="5"/>
  </w:num>
  <w:num w:numId="3" w16cid:durableId="599870965">
    <w:abstractNumId w:val="1"/>
  </w:num>
  <w:num w:numId="4" w16cid:durableId="2051950423">
    <w:abstractNumId w:val="0"/>
  </w:num>
  <w:num w:numId="5" w16cid:durableId="927735632">
    <w:abstractNumId w:val="4"/>
  </w:num>
  <w:num w:numId="6" w16cid:durableId="2757991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embedSystemFonts/>
  <w:bordersDoNotSurroundHeader/>
  <w:bordersDoNotSurroundFooter/>
  <w:proofState w:spelling="clean" w:grammar="clean"/>
  <w:defaultTabStop w:val="420"/>
  <w:drawingGridHorizontalSpacing w:val="160"/>
  <w:drawingGridVerticalSpacing w:val="435"/>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jY3N2I0MjEzODU2NzllMmNkYjg2YzhlMjc3NDcxNmIifQ=="/>
  </w:docVars>
  <w:rsids>
    <w:rsidRoot w:val="434273BF"/>
    <w:rsid w:val="434273BF"/>
    <w:rsid w:val="9CBD6326"/>
    <w:rsid w:val="9DB71679"/>
    <w:rsid w:val="AFF34582"/>
    <w:rsid w:val="B2FCD93E"/>
    <w:rsid w:val="B7F7A836"/>
    <w:rsid w:val="B9AB332D"/>
    <w:rsid w:val="BACBC0A8"/>
    <w:rsid w:val="BB7EA017"/>
    <w:rsid w:val="BDBD737A"/>
    <w:rsid w:val="BDFF4BD9"/>
    <w:rsid w:val="BE7F4F45"/>
    <w:rsid w:val="BE7F5C4F"/>
    <w:rsid w:val="C7D6B63F"/>
    <w:rsid w:val="C7EF7196"/>
    <w:rsid w:val="C7FE1C18"/>
    <w:rsid w:val="C7FF80B9"/>
    <w:rsid w:val="CDDD6572"/>
    <w:rsid w:val="CEFFAE25"/>
    <w:rsid w:val="D37FB7EF"/>
    <w:rsid w:val="D6DE77AB"/>
    <w:rsid w:val="D7F6D9EB"/>
    <w:rsid w:val="D9C7DA6E"/>
    <w:rsid w:val="DA65F909"/>
    <w:rsid w:val="DE7BD3EB"/>
    <w:rsid w:val="DEFF72AD"/>
    <w:rsid w:val="DFB366BB"/>
    <w:rsid w:val="DFDD7C8D"/>
    <w:rsid w:val="DFDF54A7"/>
    <w:rsid w:val="DFDFA430"/>
    <w:rsid w:val="E4FC7A6F"/>
    <w:rsid w:val="E7A78D06"/>
    <w:rsid w:val="E97D6C3A"/>
    <w:rsid w:val="EAFC4080"/>
    <w:rsid w:val="EEFBEBD5"/>
    <w:rsid w:val="EFCA00E3"/>
    <w:rsid w:val="EFFB99A5"/>
    <w:rsid w:val="EFFE400D"/>
    <w:rsid w:val="F3BF085C"/>
    <w:rsid w:val="F73D2E80"/>
    <w:rsid w:val="F7BFA3FF"/>
    <w:rsid w:val="F7FF2642"/>
    <w:rsid w:val="F8799A08"/>
    <w:rsid w:val="F8B76F83"/>
    <w:rsid w:val="FA7A8AEE"/>
    <w:rsid w:val="FBFF0CDD"/>
    <w:rsid w:val="FD2F23AF"/>
    <w:rsid w:val="FD7FB79F"/>
    <w:rsid w:val="FDEF6F3B"/>
    <w:rsid w:val="FDFF0C44"/>
    <w:rsid w:val="FDFFCCA5"/>
    <w:rsid w:val="FE3BCA22"/>
    <w:rsid w:val="FE9BBFA9"/>
    <w:rsid w:val="FEDF1757"/>
    <w:rsid w:val="FEE40654"/>
    <w:rsid w:val="FEEDD2D9"/>
    <w:rsid w:val="FEF7DF84"/>
    <w:rsid w:val="FEFB2ABC"/>
    <w:rsid w:val="FF17144C"/>
    <w:rsid w:val="FFA3D6A1"/>
    <w:rsid w:val="FFBD1F51"/>
    <w:rsid w:val="FFBF6804"/>
    <w:rsid w:val="FFBFDF69"/>
    <w:rsid w:val="FFD6DA7C"/>
    <w:rsid w:val="FFDB6B93"/>
    <w:rsid w:val="FFEF8F40"/>
    <w:rsid w:val="FFF60F66"/>
    <w:rsid w:val="FFF75D75"/>
    <w:rsid w:val="FFFB558A"/>
    <w:rsid w:val="00003590"/>
    <w:rsid w:val="00005691"/>
    <w:rsid w:val="00005AC2"/>
    <w:rsid w:val="00007E2D"/>
    <w:rsid w:val="00032057"/>
    <w:rsid w:val="000430D4"/>
    <w:rsid w:val="00050302"/>
    <w:rsid w:val="0005369C"/>
    <w:rsid w:val="000541F8"/>
    <w:rsid w:val="00097754"/>
    <w:rsid w:val="000A642E"/>
    <w:rsid w:val="000B0F17"/>
    <w:rsid w:val="000B1359"/>
    <w:rsid w:val="000C3BCF"/>
    <w:rsid w:val="000D6459"/>
    <w:rsid w:val="000E4994"/>
    <w:rsid w:val="000E55A5"/>
    <w:rsid w:val="000F4E1B"/>
    <w:rsid w:val="000F7327"/>
    <w:rsid w:val="00146184"/>
    <w:rsid w:val="001654E1"/>
    <w:rsid w:val="00167D8C"/>
    <w:rsid w:val="001814C7"/>
    <w:rsid w:val="00186D25"/>
    <w:rsid w:val="00197778"/>
    <w:rsid w:val="001A0DE6"/>
    <w:rsid w:val="001A7973"/>
    <w:rsid w:val="001D5851"/>
    <w:rsid w:val="001F0C0B"/>
    <w:rsid w:val="002044B7"/>
    <w:rsid w:val="00212146"/>
    <w:rsid w:val="00222E96"/>
    <w:rsid w:val="00241CBE"/>
    <w:rsid w:val="002546B4"/>
    <w:rsid w:val="00256466"/>
    <w:rsid w:val="002669CD"/>
    <w:rsid w:val="00287C94"/>
    <w:rsid w:val="002A3EE6"/>
    <w:rsid w:val="002B2CB9"/>
    <w:rsid w:val="0030506D"/>
    <w:rsid w:val="00315D89"/>
    <w:rsid w:val="00325166"/>
    <w:rsid w:val="00325BFA"/>
    <w:rsid w:val="00330912"/>
    <w:rsid w:val="003370D8"/>
    <w:rsid w:val="00351D7D"/>
    <w:rsid w:val="0037132B"/>
    <w:rsid w:val="00385D87"/>
    <w:rsid w:val="00397621"/>
    <w:rsid w:val="003B7881"/>
    <w:rsid w:val="003F0F6D"/>
    <w:rsid w:val="0040036C"/>
    <w:rsid w:val="00401B73"/>
    <w:rsid w:val="004248F1"/>
    <w:rsid w:val="00436254"/>
    <w:rsid w:val="004559C9"/>
    <w:rsid w:val="0047074F"/>
    <w:rsid w:val="00491F54"/>
    <w:rsid w:val="004923A6"/>
    <w:rsid w:val="00495CEA"/>
    <w:rsid w:val="00496E1D"/>
    <w:rsid w:val="004B6024"/>
    <w:rsid w:val="004B69E0"/>
    <w:rsid w:val="00524096"/>
    <w:rsid w:val="00524BBB"/>
    <w:rsid w:val="00555091"/>
    <w:rsid w:val="00556E6E"/>
    <w:rsid w:val="00563A52"/>
    <w:rsid w:val="00573BF9"/>
    <w:rsid w:val="00585A17"/>
    <w:rsid w:val="00587D64"/>
    <w:rsid w:val="005B004D"/>
    <w:rsid w:val="005D0307"/>
    <w:rsid w:val="005D5256"/>
    <w:rsid w:val="00652195"/>
    <w:rsid w:val="00680893"/>
    <w:rsid w:val="006A32C1"/>
    <w:rsid w:val="006A4BDD"/>
    <w:rsid w:val="006A5D89"/>
    <w:rsid w:val="006B3444"/>
    <w:rsid w:val="006B4A3E"/>
    <w:rsid w:val="006C0BF1"/>
    <w:rsid w:val="006C3CFE"/>
    <w:rsid w:val="006C5039"/>
    <w:rsid w:val="007616CE"/>
    <w:rsid w:val="00771D6B"/>
    <w:rsid w:val="007A046C"/>
    <w:rsid w:val="007A18A2"/>
    <w:rsid w:val="007C0961"/>
    <w:rsid w:val="007C2B87"/>
    <w:rsid w:val="007D3002"/>
    <w:rsid w:val="007D4471"/>
    <w:rsid w:val="007D656E"/>
    <w:rsid w:val="007F3FC7"/>
    <w:rsid w:val="00800E12"/>
    <w:rsid w:val="00803EDA"/>
    <w:rsid w:val="00805E42"/>
    <w:rsid w:val="0083377A"/>
    <w:rsid w:val="00852B38"/>
    <w:rsid w:val="00853AE7"/>
    <w:rsid w:val="00854D4A"/>
    <w:rsid w:val="00876FCD"/>
    <w:rsid w:val="008817C5"/>
    <w:rsid w:val="00895D3E"/>
    <w:rsid w:val="00895F66"/>
    <w:rsid w:val="008A05AF"/>
    <w:rsid w:val="008A5F71"/>
    <w:rsid w:val="008C34A0"/>
    <w:rsid w:val="008C54F5"/>
    <w:rsid w:val="008C666B"/>
    <w:rsid w:val="008D565F"/>
    <w:rsid w:val="008E190D"/>
    <w:rsid w:val="008F3032"/>
    <w:rsid w:val="009110EF"/>
    <w:rsid w:val="009447F3"/>
    <w:rsid w:val="00953ACD"/>
    <w:rsid w:val="009546F8"/>
    <w:rsid w:val="009630AC"/>
    <w:rsid w:val="009815E0"/>
    <w:rsid w:val="00986F26"/>
    <w:rsid w:val="00987641"/>
    <w:rsid w:val="009B4F39"/>
    <w:rsid w:val="00A10FFB"/>
    <w:rsid w:val="00A32001"/>
    <w:rsid w:val="00A53A17"/>
    <w:rsid w:val="00A84713"/>
    <w:rsid w:val="00A912E2"/>
    <w:rsid w:val="00A974DD"/>
    <w:rsid w:val="00AA310E"/>
    <w:rsid w:val="00AB75C0"/>
    <w:rsid w:val="00AD237C"/>
    <w:rsid w:val="00AD4034"/>
    <w:rsid w:val="00AE27B7"/>
    <w:rsid w:val="00AF24FD"/>
    <w:rsid w:val="00B00942"/>
    <w:rsid w:val="00B104A5"/>
    <w:rsid w:val="00B17BCF"/>
    <w:rsid w:val="00B52BB3"/>
    <w:rsid w:val="00B553AB"/>
    <w:rsid w:val="00B60127"/>
    <w:rsid w:val="00B60B33"/>
    <w:rsid w:val="00B762EB"/>
    <w:rsid w:val="00B96147"/>
    <w:rsid w:val="00BB7173"/>
    <w:rsid w:val="00BC16B2"/>
    <w:rsid w:val="00C01202"/>
    <w:rsid w:val="00C51D38"/>
    <w:rsid w:val="00C778F5"/>
    <w:rsid w:val="00C94A84"/>
    <w:rsid w:val="00CB2495"/>
    <w:rsid w:val="00D14AFC"/>
    <w:rsid w:val="00D25A13"/>
    <w:rsid w:val="00D451C4"/>
    <w:rsid w:val="00D53822"/>
    <w:rsid w:val="00D55C76"/>
    <w:rsid w:val="00D57B4C"/>
    <w:rsid w:val="00D651FE"/>
    <w:rsid w:val="00D96035"/>
    <w:rsid w:val="00DA213F"/>
    <w:rsid w:val="00DA27CB"/>
    <w:rsid w:val="00DC455B"/>
    <w:rsid w:val="00DC79AF"/>
    <w:rsid w:val="00DD392E"/>
    <w:rsid w:val="00DF52EF"/>
    <w:rsid w:val="00E006D8"/>
    <w:rsid w:val="00E42EA4"/>
    <w:rsid w:val="00E64F1F"/>
    <w:rsid w:val="00ED23C3"/>
    <w:rsid w:val="00ED386D"/>
    <w:rsid w:val="00F028CD"/>
    <w:rsid w:val="00F10EBD"/>
    <w:rsid w:val="00F124D3"/>
    <w:rsid w:val="00F209BA"/>
    <w:rsid w:val="00F22ABB"/>
    <w:rsid w:val="00F22DCC"/>
    <w:rsid w:val="00F36289"/>
    <w:rsid w:val="00F37DAF"/>
    <w:rsid w:val="00F50D74"/>
    <w:rsid w:val="00F550B5"/>
    <w:rsid w:val="00F56904"/>
    <w:rsid w:val="00F62A06"/>
    <w:rsid w:val="00F62BD1"/>
    <w:rsid w:val="00F7657B"/>
    <w:rsid w:val="00F90EFB"/>
    <w:rsid w:val="00FC5C3D"/>
    <w:rsid w:val="01B917EA"/>
    <w:rsid w:val="02831F2A"/>
    <w:rsid w:val="030722A7"/>
    <w:rsid w:val="04F17150"/>
    <w:rsid w:val="05340125"/>
    <w:rsid w:val="05705C6D"/>
    <w:rsid w:val="05D06D0F"/>
    <w:rsid w:val="05EC0F16"/>
    <w:rsid w:val="063850B3"/>
    <w:rsid w:val="069F0487"/>
    <w:rsid w:val="06CA0EAB"/>
    <w:rsid w:val="07830D66"/>
    <w:rsid w:val="078B4FC0"/>
    <w:rsid w:val="078D2BB4"/>
    <w:rsid w:val="07B6476C"/>
    <w:rsid w:val="0A1B3D1D"/>
    <w:rsid w:val="0A4233F4"/>
    <w:rsid w:val="0AE81375"/>
    <w:rsid w:val="0B772339"/>
    <w:rsid w:val="0D6018CE"/>
    <w:rsid w:val="0D8B57AA"/>
    <w:rsid w:val="0F584BC7"/>
    <w:rsid w:val="0F915896"/>
    <w:rsid w:val="0F9630CB"/>
    <w:rsid w:val="0FE60D9C"/>
    <w:rsid w:val="10A52D99"/>
    <w:rsid w:val="10F20FA8"/>
    <w:rsid w:val="115E0F93"/>
    <w:rsid w:val="11732D6B"/>
    <w:rsid w:val="11DC0C50"/>
    <w:rsid w:val="12486E6E"/>
    <w:rsid w:val="12D3376D"/>
    <w:rsid w:val="12FE0C5C"/>
    <w:rsid w:val="13A82E11"/>
    <w:rsid w:val="14703FAC"/>
    <w:rsid w:val="14911751"/>
    <w:rsid w:val="14CB11FC"/>
    <w:rsid w:val="16300EF8"/>
    <w:rsid w:val="16BFFB25"/>
    <w:rsid w:val="16FE5121"/>
    <w:rsid w:val="1723696A"/>
    <w:rsid w:val="17506897"/>
    <w:rsid w:val="18162780"/>
    <w:rsid w:val="18327098"/>
    <w:rsid w:val="184B45D6"/>
    <w:rsid w:val="19494402"/>
    <w:rsid w:val="19980FE5"/>
    <w:rsid w:val="19E06448"/>
    <w:rsid w:val="1A5F0956"/>
    <w:rsid w:val="1B652F64"/>
    <w:rsid w:val="1B852E14"/>
    <w:rsid w:val="1BF14AF5"/>
    <w:rsid w:val="1D4E2BC6"/>
    <w:rsid w:val="1E7B1E87"/>
    <w:rsid w:val="1E976F9F"/>
    <w:rsid w:val="1EC73348"/>
    <w:rsid w:val="1ED03678"/>
    <w:rsid w:val="1EDB762E"/>
    <w:rsid w:val="1F395DF1"/>
    <w:rsid w:val="1F7B3B63"/>
    <w:rsid w:val="1FA0360B"/>
    <w:rsid w:val="20612B98"/>
    <w:rsid w:val="207F6662"/>
    <w:rsid w:val="214F4B21"/>
    <w:rsid w:val="218B2DB2"/>
    <w:rsid w:val="21B20C11"/>
    <w:rsid w:val="22A96A0B"/>
    <w:rsid w:val="22FC586E"/>
    <w:rsid w:val="235201DB"/>
    <w:rsid w:val="23881B8F"/>
    <w:rsid w:val="25702B90"/>
    <w:rsid w:val="25DE47CD"/>
    <w:rsid w:val="25F903A3"/>
    <w:rsid w:val="25F9478F"/>
    <w:rsid w:val="25FC52FE"/>
    <w:rsid w:val="260010E6"/>
    <w:rsid w:val="266115D4"/>
    <w:rsid w:val="269772FE"/>
    <w:rsid w:val="272C4227"/>
    <w:rsid w:val="27796564"/>
    <w:rsid w:val="28825A3A"/>
    <w:rsid w:val="288E1200"/>
    <w:rsid w:val="28C64E12"/>
    <w:rsid w:val="28CC49BF"/>
    <w:rsid w:val="293207E3"/>
    <w:rsid w:val="29EC7516"/>
    <w:rsid w:val="2A247786"/>
    <w:rsid w:val="2AA3643C"/>
    <w:rsid w:val="2AFB8B19"/>
    <w:rsid w:val="2BE65782"/>
    <w:rsid w:val="2C79671E"/>
    <w:rsid w:val="2D510058"/>
    <w:rsid w:val="2D5C489B"/>
    <w:rsid w:val="2E3A0C61"/>
    <w:rsid w:val="2ECF2959"/>
    <w:rsid w:val="2EED51CA"/>
    <w:rsid w:val="2F0D60E9"/>
    <w:rsid w:val="2F176D63"/>
    <w:rsid w:val="2F295278"/>
    <w:rsid w:val="2F870AC7"/>
    <w:rsid w:val="2FF77F76"/>
    <w:rsid w:val="2FFD7A63"/>
    <w:rsid w:val="305D5EC4"/>
    <w:rsid w:val="30907DDB"/>
    <w:rsid w:val="32783D43"/>
    <w:rsid w:val="32AC31AB"/>
    <w:rsid w:val="32F96AB8"/>
    <w:rsid w:val="33D66D4A"/>
    <w:rsid w:val="345377BC"/>
    <w:rsid w:val="35A636BB"/>
    <w:rsid w:val="35AF154A"/>
    <w:rsid w:val="35B84175"/>
    <w:rsid w:val="35C17001"/>
    <w:rsid w:val="35D61AD9"/>
    <w:rsid w:val="36A20670"/>
    <w:rsid w:val="36ED460C"/>
    <w:rsid w:val="37240498"/>
    <w:rsid w:val="379E0B37"/>
    <w:rsid w:val="37EF2A03"/>
    <w:rsid w:val="387021C9"/>
    <w:rsid w:val="38A90B38"/>
    <w:rsid w:val="38F41505"/>
    <w:rsid w:val="395104A6"/>
    <w:rsid w:val="397650B7"/>
    <w:rsid w:val="39A22639"/>
    <w:rsid w:val="39BE56FB"/>
    <w:rsid w:val="3A1D74C9"/>
    <w:rsid w:val="3A35792A"/>
    <w:rsid w:val="3A8B1C8E"/>
    <w:rsid w:val="3ACF40CB"/>
    <w:rsid w:val="3BB61D87"/>
    <w:rsid w:val="3BF0364D"/>
    <w:rsid w:val="3CE71704"/>
    <w:rsid w:val="3D1C1889"/>
    <w:rsid w:val="3D5B2F2D"/>
    <w:rsid w:val="3D5D5749"/>
    <w:rsid w:val="3D6E6157"/>
    <w:rsid w:val="3DAA4D4F"/>
    <w:rsid w:val="3DC24BC8"/>
    <w:rsid w:val="3E4417F4"/>
    <w:rsid w:val="3F147B19"/>
    <w:rsid w:val="3F32606D"/>
    <w:rsid w:val="3F4752BC"/>
    <w:rsid w:val="3FD351FF"/>
    <w:rsid w:val="3FEEC2ED"/>
    <w:rsid w:val="3FEF1DB7"/>
    <w:rsid w:val="3FFC2680"/>
    <w:rsid w:val="40101B06"/>
    <w:rsid w:val="409A5F7E"/>
    <w:rsid w:val="40A2004B"/>
    <w:rsid w:val="40E1121F"/>
    <w:rsid w:val="41BB7F4E"/>
    <w:rsid w:val="41EE4969"/>
    <w:rsid w:val="4211E45D"/>
    <w:rsid w:val="42A3141C"/>
    <w:rsid w:val="42E54481"/>
    <w:rsid w:val="431C58C9"/>
    <w:rsid w:val="434273BF"/>
    <w:rsid w:val="437F7E0A"/>
    <w:rsid w:val="44633C36"/>
    <w:rsid w:val="44BE2B34"/>
    <w:rsid w:val="45865884"/>
    <w:rsid w:val="464C5450"/>
    <w:rsid w:val="46A96BD1"/>
    <w:rsid w:val="46C30812"/>
    <w:rsid w:val="46F86F5A"/>
    <w:rsid w:val="47331672"/>
    <w:rsid w:val="49DFCA84"/>
    <w:rsid w:val="4A810B52"/>
    <w:rsid w:val="4AA41424"/>
    <w:rsid w:val="4AA46CAA"/>
    <w:rsid w:val="4AC13378"/>
    <w:rsid w:val="4AE71A44"/>
    <w:rsid w:val="4AF64A5E"/>
    <w:rsid w:val="4C2F1196"/>
    <w:rsid w:val="4C59550F"/>
    <w:rsid w:val="4C7A0136"/>
    <w:rsid w:val="4C873287"/>
    <w:rsid w:val="4D2B0742"/>
    <w:rsid w:val="4D8C3CBC"/>
    <w:rsid w:val="4DD073DA"/>
    <w:rsid w:val="4E34316A"/>
    <w:rsid w:val="4F0E0006"/>
    <w:rsid w:val="4FB3BC00"/>
    <w:rsid w:val="50356DAA"/>
    <w:rsid w:val="506E11CF"/>
    <w:rsid w:val="51B43739"/>
    <w:rsid w:val="51EC1D4E"/>
    <w:rsid w:val="521F4315"/>
    <w:rsid w:val="52FB4AC9"/>
    <w:rsid w:val="53F77B2B"/>
    <w:rsid w:val="54716328"/>
    <w:rsid w:val="5473656F"/>
    <w:rsid w:val="549D090E"/>
    <w:rsid w:val="55364A12"/>
    <w:rsid w:val="5682606A"/>
    <w:rsid w:val="56FC6386"/>
    <w:rsid w:val="57652258"/>
    <w:rsid w:val="57A50B25"/>
    <w:rsid w:val="580D056C"/>
    <w:rsid w:val="5816162B"/>
    <w:rsid w:val="596050E9"/>
    <w:rsid w:val="59EF23E7"/>
    <w:rsid w:val="5A4743EE"/>
    <w:rsid w:val="5A4A6D22"/>
    <w:rsid w:val="5A67714E"/>
    <w:rsid w:val="5A97296A"/>
    <w:rsid w:val="5B112D56"/>
    <w:rsid w:val="5C00780E"/>
    <w:rsid w:val="5C5C149A"/>
    <w:rsid w:val="5C5C7A7B"/>
    <w:rsid w:val="5D0D1DFB"/>
    <w:rsid w:val="5D9A5CD2"/>
    <w:rsid w:val="5E3551EB"/>
    <w:rsid w:val="5E872DBF"/>
    <w:rsid w:val="5EB1232F"/>
    <w:rsid w:val="5F7622C5"/>
    <w:rsid w:val="5F7F77F6"/>
    <w:rsid w:val="5F890BF0"/>
    <w:rsid w:val="5F8A5D30"/>
    <w:rsid w:val="5FF78143"/>
    <w:rsid w:val="5FF9614B"/>
    <w:rsid w:val="607A7AC4"/>
    <w:rsid w:val="61777E12"/>
    <w:rsid w:val="61D374C1"/>
    <w:rsid w:val="6232377A"/>
    <w:rsid w:val="62E245F3"/>
    <w:rsid w:val="63652050"/>
    <w:rsid w:val="63D0384B"/>
    <w:rsid w:val="640C36BC"/>
    <w:rsid w:val="64105ACE"/>
    <w:rsid w:val="65D75256"/>
    <w:rsid w:val="660B41E1"/>
    <w:rsid w:val="66906DD7"/>
    <w:rsid w:val="675D5AEB"/>
    <w:rsid w:val="68242AF9"/>
    <w:rsid w:val="68A84FD3"/>
    <w:rsid w:val="68D50677"/>
    <w:rsid w:val="68E025C7"/>
    <w:rsid w:val="69107239"/>
    <w:rsid w:val="693635BC"/>
    <w:rsid w:val="69556717"/>
    <w:rsid w:val="69740B25"/>
    <w:rsid w:val="699EAF13"/>
    <w:rsid w:val="69D6678F"/>
    <w:rsid w:val="69F20553"/>
    <w:rsid w:val="6A4D4216"/>
    <w:rsid w:val="6AC3166D"/>
    <w:rsid w:val="6B0369D3"/>
    <w:rsid w:val="6B6D1BB5"/>
    <w:rsid w:val="6CB40B34"/>
    <w:rsid w:val="6CC22E75"/>
    <w:rsid w:val="6CCF5816"/>
    <w:rsid w:val="6D08765F"/>
    <w:rsid w:val="6D271C79"/>
    <w:rsid w:val="6D5A163B"/>
    <w:rsid w:val="6D75E5C5"/>
    <w:rsid w:val="6D9FA9F7"/>
    <w:rsid w:val="6DF2B18F"/>
    <w:rsid w:val="6E38548F"/>
    <w:rsid w:val="6EA16706"/>
    <w:rsid w:val="6EAA26A1"/>
    <w:rsid w:val="6F344FD2"/>
    <w:rsid w:val="6F5F0066"/>
    <w:rsid w:val="6F9E5E21"/>
    <w:rsid w:val="6FCE877F"/>
    <w:rsid w:val="6FFF1B66"/>
    <w:rsid w:val="700101BD"/>
    <w:rsid w:val="70C12400"/>
    <w:rsid w:val="70F04121"/>
    <w:rsid w:val="717B0AF6"/>
    <w:rsid w:val="718D7113"/>
    <w:rsid w:val="71A97EC5"/>
    <w:rsid w:val="71FD9770"/>
    <w:rsid w:val="726B7379"/>
    <w:rsid w:val="727F0544"/>
    <w:rsid w:val="738860A3"/>
    <w:rsid w:val="738F0E9C"/>
    <w:rsid w:val="73B363D0"/>
    <w:rsid w:val="7469184B"/>
    <w:rsid w:val="74BBBD23"/>
    <w:rsid w:val="74F66B71"/>
    <w:rsid w:val="75142E50"/>
    <w:rsid w:val="75931C74"/>
    <w:rsid w:val="75F75571"/>
    <w:rsid w:val="75F94873"/>
    <w:rsid w:val="76053A9F"/>
    <w:rsid w:val="76A34B27"/>
    <w:rsid w:val="76BF5E54"/>
    <w:rsid w:val="76EC9375"/>
    <w:rsid w:val="77570164"/>
    <w:rsid w:val="775F9F64"/>
    <w:rsid w:val="7798728F"/>
    <w:rsid w:val="779B41AB"/>
    <w:rsid w:val="779F448B"/>
    <w:rsid w:val="77BDF4AC"/>
    <w:rsid w:val="77BFF441"/>
    <w:rsid w:val="77FBC8E1"/>
    <w:rsid w:val="77FF00EE"/>
    <w:rsid w:val="78FD1F94"/>
    <w:rsid w:val="794A7153"/>
    <w:rsid w:val="794B09FB"/>
    <w:rsid w:val="79DE0293"/>
    <w:rsid w:val="79FE947E"/>
    <w:rsid w:val="7A1431B0"/>
    <w:rsid w:val="7A19437A"/>
    <w:rsid w:val="7A647F6E"/>
    <w:rsid w:val="7ABB6340"/>
    <w:rsid w:val="7ABF4B9E"/>
    <w:rsid w:val="7B1A28EC"/>
    <w:rsid w:val="7B627AD5"/>
    <w:rsid w:val="7B6543C3"/>
    <w:rsid w:val="7BDB1086"/>
    <w:rsid w:val="7BEFEBF0"/>
    <w:rsid w:val="7BFB0E64"/>
    <w:rsid w:val="7C7910EB"/>
    <w:rsid w:val="7CA53BB0"/>
    <w:rsid w:val="7CAA2CB8"/>
    <w:rsid w:val="7CBBA425"/>
    <w:rsid w:val="7CBF0517"/>
    <w:rsid w:val="7CFF4EB4"/>
    <w:rsid w:val="7D4F0953"/>
    <w:rsid w:val="7D952B03"/>
    <w:rsid w:val="7DFA4000"/>
    <w:rsid w:val="7DFA501C"/>
    <w:rsid w:val="7DFA57D4"/>
    <w:rsid w:val="7E5E3EC2"/>
    <w:rsid w:val="7E656131"/>
    <w:rsid w:val="7E774182"/>
    <w:rsid w:val="7E9930CE"/>
    <w:rsid w:val="7EFC1F32"/>
    <w:rsid w:val="7EFE8240"/>
    <w:rsid w:val="7F0316FD"/>
    <w:rsid w:val="7F6F6BD2"/>
    <w:rsid w:val="7F720202"/>
    <w:rsid w:val="7FAD5BDE"/>
    <w:rsid w:val="7FDBCD27"/>
    <w:rsid w:val="7FDFBFD5"/>
    <w:rsid w:val="7FEF4287"/>
    <w:rsid w:val="7FF695C7"/>
    <w:rsid w:val="7FF9B555"/>
    <w:rsid w:val="7FFA7BEB"/>
    <w:rsid w:val="95FF13BA"/>
    <w:rsid w:val="967F2001"/>
    <w:rsid w:val="97799D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DAA0F0"/>
  <w15:docId w15:val="{B84FEDF5-6482-4284-B447-D9F3E2D40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仿宋_GB2312" w:eastAsia="仿宋_GB2312" w:hAnsi="宋体"/>
      <w:kern w:val="2"/>
      <w:sz w:val="32"/>
      <w:szCs w:val="32"/>
    </w:rPr>
  </w:style>
  <w:style w:type="paragraph" w:styleId="3">
    <w:name w:val="heading 3"/>
    <w:basedOn w:val="a"/>
    <w:next w:val="a"/>
    <w:semiHidden/>
    <w:unhideWhenUsed/>
    <w:qFormat/>
    <w:pPr>
      <w:spacing w:beforeAutospacing="1" w:afterAutospacing="1"/>
      <w:jc w:val="left"/>
      <w:outlineLvl w:val="2"/>
    </w:pPr>
    <w:rPr>
      <w:rFonts w:ascii="宋体" w:eastAsia="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pPr>
      <w:jc w:val="left"/>
    </w:pPr>
    <w:rPr>
      <w:rFonts w:asciiTheme="minorHAnsi" w:eastAsiaTheme="minorEastAsia" w:hAnsiTheme="minorHAnsi" w:cstheme="minorBidi"/>
      <w:sz w:val="21"/>
      <w:szCs w:val="22"/>
    </w:rPr>
  </w:style>
  <w:style w:type="paragraph" w:styleId="a5">
    <w:name w:val="Balloon Text"/>
    <w:basedOn w:val="a"/>
    <w:link w:val="a6"/>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pPr>
      <w:widowControl/>
      <w:spacing w:before="100" w:beforeAutospacing="1" w:after="100" w:afterAutospacing="1"/>
      <w:jc w:val="left"/>
    </w:pPr>
    <w:rPr>
      <w:rFonts w:ascii="宋体" w:eastAsia="宋体" w:cs="宋体"/>
      <w:kern w:val="0"/>
      <w:sz w:val="24"/>
      <w:szCs w:val="24"/>
    </w:rPr>
  </w:style>
  <w:style w:type="character" w:styleId="aa">
    <w:name w:val="page number"/>
    <w:basedOn w:val="a0"/>
    <w:qFormat/>
    <w:rPr>
      <w:rFonts w:ascii="Times New Roman" w:eastAsia="宋体" w:hAnsi="Times New Roman" w:cs="Times New Roman"/>
    </w:rPr>
  </w:style>
  <w:style w:type="character" w:styleId="ab">
    <w:name w:val="Hyperlink"/>
    <w:qFormat/>
    <w:rPr>
      <w:rFonts w:ascii="Times New Roman" w:eastAsia="宋体" w:hAnsi="Times New Roman" w:cs="Times New Roman"/>
      <w:color w:val="0000FF"/>
      <w:u w:val="single"/>
    </w:rPr>
  </w:style>
  <w:style w:type="character" w:styleId="ac">
    <w:name w:val="annotation reference"/>
    <w:basedOn w:val="a0"/>
    <w:unhideWhenUsed/>
    <w:qFormat/>
    <w:rPr>
      <w:sz w:val="21"/>
      <w:szCs w:val="21"/>
    </w:rPr>
  </w:style>
  <w:style w:type="character" w:customStyle="1" w:styleId="fontstyle01">
    <w:name w:val="fontstyle01"/>
    <w:qFormat/>
    <w:rPr>
      <w:rFonts w:ascii="仿宋_GB2312" w:eastAsia="仿宋_GB2312" w:hint="eastAsia"/>
      <w:color w:val="000000"/>
      <w:sz w:val="32"/>
      <w:szCs w:val="32"/>
    </w:rPr>
  </w:style>
  <w:style w:type="paragraph" w:customStyle="1" w:styleId="1">
    <w:name w:val="列出段落1"/>
    <w:basedOn w:val="a"/>
    <w:uiPriority w:val="99"/>
    <w:qFormat/>
    <w:pPr>
      <w:ind w:firstLineChars="200" w:firstLine="420"/>
    </w:pPr>
  </w:style>
  <w:style w:type="paragraph" w:styleId="ad">
    <w:name w:val="List Paragraph"/>
    <w:basedOn w:val="a"/>
    <w:uiPriority w:val="34"/>
    <w:qFormat/>
    <w:pPr>
      <w:ind w:firstLineChars="200" w:firstLine="420"/>
    </w:pPr>
  </w:style>
  <w:style w:type="character" w:customStyle="1" w:styleId="a4">
    <w:name w:val="批注文字 字符"/>
    <w:basedOn w:val="a0"/>
    <w:link w:val="a3"/>
    <w:qFormat/>
    <w:rPr>
      <w:rFonts w:asciiTheme="minorHAnsi" w:eastAsiaTheme="minorEastAsia" w:hAnsiTheme="minorHAnsi" w:cstheme="minorBidi"/>
      <w:kern w:val="2"/>
      <w:sz w:val="21"/>
      <w:szCs w:val="22"/>
    </w:rPr>
  </w:style>
  <w:style w:type="character" w:customStyle="1" w:styleId="a6">
    <w:name w:val="批注框文本 字符"/>
    <w:basedOn w:val="a0"/>
    <w:link w:val="a5"/>
    <w:qFormat/>
    <w:rPr>
      <w:rFonts w:ascii="仿宋_GB2312" w:eastAsia="仿宋_GB2312" w:hAns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618</Words>
  <Characters>3526</Characters>
  <Application>Microsoft Office Word</Application>
  <DocSecurity>0</DocSecurity>
  <Lines>29</Lines>
  <Paragraphs>8</Paragraphs>
  <ScaleCrop>false</ScaleCrop>
  <Company>市科技局</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dc:creator>
  <cp:lastModifiedBy>郑如瑶</cp:lastModifiedBy>
  <cp:revision>107</cp:revision>
  <cp:lastPrinted>2020-09-02T00:53:00Z</cp:lastPrinted>
  <dcterms:created xsi:type="dcterms:W3CDTF">2020-09-02T01:51:00Z</dcterms:created>
  <dcterms:modified xsi:type="dcterms:W3CDTF">2023-06-15T03:13:00Z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B2F46A470E914399BF02461AC3203D44</vt:lpwstr>
  </property>
</Properties>
</file>