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A2DA" w14:textId="77777777" w:rsidR="00CD013B" w:rsidRPr="00CD013B" w:rsidRDefault="00CD013B" w:rsidP="00CD013B">
      <w:pPr>
        <w:widowControl/>
        <w:spacing w:after="160" w:line="278" w:lineRule="auto"/>
        <w:outlineLvl w:val="0"/>
        <w:rPr>
          <w:rFonts w:ascii="Times New Roman" w:eastAsia="黑体" w:hAnsi="Times New Roman" w:cs="Times New Roman"/>
          <w:b/>
          <w:bCs/>
          <w:color w:val="000000"/>
          <w:sz w:val="36"/>
          <w:szCs w:val="36"/>
        </w:rPr>
      </w:pPr>
      <w:r w:rsidRPr="00CD013B">
        <w:rPr>
          <w:rFonts w:ascii="Times New Roman" w:eastAsia="黑体" w:hAnsi="Times New Roman" w:cs="Times New Roman"/>
          <w:b/>
          <w:bCs/>
          <w:color w:val="000000"/>
          <w:sz w:val="36"/>
          <w:szCs w:val="36"/>
        </w:rPr>
        <w:t>Attachment 3</w:t>
      </w:r>
    </w:p>
    <w:p w14:paraId="6C5F6F71" w14:textId="77777777" w:rsidR="00CD013B" w:rsidRPr="00CD013B" w:rsidRDefault="00CD013B" w:rsidP="00CD013B">
      <w:pPr>
        <w:widowControl/>
        <w:spacing w:after="160" w:line="278" w:lineRule="auto"/>
        <w:rPr>
          <w:rFonts w:ascii="Times New Roman" w:eastAsia="黑体" w:hAnsi="Times New Roman" w:cs="Times New Roman"/>
          <w:b/>
          <w:bCs/>
          <w:color w:val="000000"/>
          <w:sz w:val="36"/>
          <w:szCs w:val="36"/>
        </w:rPr>
      </w:pPr>
    </w:p>
    <w:p w14:paraId="2443319F" w14:textId="77777777" w:rsidR="00CD013B" w:rsidRPr="00CD013B" w:rsidRDefault="00CD013B" w:rsidP="00CD013B">
      <w:pPr>
        <w:widowControl/>
        <w:spacing w:after="160" w:line="278" w:lineRule="auto"/>
        <w:jc w:val="center"/>
        <w:rPr>
          <w:rFonts w:ascii="Times New Roman" w:eastAsia="楷体_GB2312" w:hAnsi="Times New Roman" w:cs="Times New Roman"/>
          <w:b/>
          <w:bCs/>
          <w:color w:val="000000"/>
          <w:sz w:val="36"/>
          <w:szCs w:val="36"/>
        </w:rPr>
      </w:pPr>
      <w:r w:rsidRPr="00CD013B">
        <w:rPr>
          <w:rFonts w:ascii="Times New Roman" w:eastAsia="楷体_GB2312" w:hAnsi="Times New Roman" w:cs="Times New Roman"/>
          <w:b/>
          <w:bCs/>
          <w:color w:val="000000"/>
          <w:sz w:val="36"/>
          <w:szCs w:val="36"/>
        </w:rPr>
        <w:t>Business Plan Template</w:t>
      </w:r>
    </w:p>
    <w:p w14:paraId="40D36612" w14:textId="77777777" w:rsidR="00CD013B" w:rsidRPr="00CD013B" w:rsidRDefault="00CD013B" w:rsidP="00CD013B">
      <w:pPr>
        <w:widowControl/>
        <w:spacing w:after="160" w:line="278" w:lineRule="auto"/>
        <w:jc w:val="center"/>
        <w:rPr>
          <w:rFonts w:ascii="Times New Roman" w:eastAsia="楷体_GB2312" w:hAnsi="Times New Roman" w:cs="Times New Roman"/>
          <w:color w:val="000000"/>
          <w:szCs w:val="32"/>
        </w:rPr>
      </w:pPr>
      <w:r w:rsidRPr="00CD013B">
        <w:rPr>
          <w:rFonts w:ascii="Times New Roman" w:eastAsia="楷体_GB2312" w:hAnsi="Times New Roman" w:cs="Times New Roman"/>
          <w:color w:val="000000"/>
          <w:szCs w:val="32"/>
        </w:rPr>
        <w:t xml:space="preserve"> (for reference only)</w:t>
      </w:r>
    </w:p>
    <w:p w14:paraId="08FF9B0E" w14:textId="77777777" w:rsidR="00CD013B" w:rsidRPr="00CD013B" w:rsidRDefault="00CD013B" w:rsidP="00CD013B">
      <w:pPr>
        <w:widowControl/>
        <w:spacing w:after="160" w:line="278" w:lineRule="auto"/>
        <w:jc w:val="center"/>
        <w:rPr>
          <w:rFonts w:ascii="Times New Roman" w:eastAsia="楷体_GB2312" w:hAnsi="Times New Roman" w:cs="Times New Roman"/>
          <w:color w:val="000000"/>
          <w:szCs w:val="32"/>
        </w:rPr>
      </w:pP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525"/>
        <w:gridCol w:w="5675"/>
        <w:gridCol w:w="1369"/>
      </w:tblGrid>
      <w:tr w:rsidR="00CD013B" w:rsidRPr="00CD013B" w14:paraId="0E57AD1D" w14:textId="77777777" w:rsidTr="00123EDC">
        <w:trPr>
          <w:cantSplit/>
          <w:trHeight w:val="590"/>
          <w:tblHeader/>
          <w:jc w:val="center"/>
        </w:trPr>
        <w:tc>
          <w:tcPr>
            <w:tcW w:w="605" w:type="dxa"/>
            <w:vAlign w:val="center"/>
          </w:tcPr>
          <w:p w14:paraId="50EC2BBF" w14:textId="77777777" w:rsidR="00CD013B" w:rsidRPr="00CD013B" w:rsidRDefault="00CD013B" w:rsidP="00CD013B">
            <w:pPr>
              <w:widowControl/>
              <w:spacing w:after="160" w:line="320" w:lineRule="exact"/>
              <w:jc w:val="center"/>
              <w:rPr>
                <w:rFonts w:ascii="Times New Roman" w:eastAsia="仿宋" w:hAnsi="Times New Roman" w:cs="Times New Roman"/>
                <w:b/>
                <w:color w:val="000000"/>
                <w:sz w:val="24"/>
                <w:szCs w:val="24"/>
              </w:rPr>
            </w:pPr>
            <w:r w:rsidRPr="00CD013B">
              <w:rPr>
                <w:rFonts w:ascii="Times New Roman" w:eastAsia="仿宋" w:hAnsi="Times New Roman" w:cs="Times New Roman"/>
                <w:b/>
                <w:color w:val="000000"/>
                <w:sz w:val="24"/>
                <w:szCs w:val="24"/>
              </w:rPr>
              <w:t>No.</w:t>
            </w:r>
          </w:p>
        </w:tc>
        <w:tc>
          <w:tcPr>
            <w:tcW w:w="1525" w:type="dxa"/>
            <w:vAlign w:val="center"/>
          </w:tcPr>
          <w:p w14:paraId="0F57190E" w14:textId="77777777" w:rsidR="00CD013B" w:rsidRPr="00CD013B" w:rsidRDefault="00CD013B" w:rsidP="00CD013B">
            <w:pPr>
              <w:widowControl/>
              <w:spacing w:after="160" w:line="320" w:lineRule="exact"/>
              <w:jc w:val="center"/>
              <w:rPr>
                <w:rFonts w:ascii="Times New Roman" w:eastAsia="仿宋" w:hAnsi="Times New Roman" w:cs="Times New Roman"/>
                <w:b/>
                <w:color w:val="000000"/>
                <w:kern w:val="0"/>
                <w:sz w:val="24"/>
                <w:szCs w:val="24"/>
              </w:rPr>
            </w:pPr>
            <w:r w:rsidRPr="00CD013B">
              <w:rPr>
                <w:rFonts w:ascii="Times New Roman" w:eastAsia="仿宋" w:hAnsi="Times New Roman" w:cs="Times New Roman"/>
                <w:b/>
                <w:color w:val="000000"/>
                <w:kern w:val="0"/>
                <w:sz w:val="24"/>
                <w:szCs w:val="24"/>
              </w:rPr>
              <w:t xml:space="preserve">Item </w:t>
            </w:r>
          </w:p>
        </w:tc>
        <w:tc>
          <w:tcPr>
            <w:tcW w:w="5675" w:type="dxa"/>
            <w:vAlign w:val="center"/>
          </w:tcPr>
          <w:p w14:paraId="1B68D952" w14:textId="77777777" w:rsidR="00CD013B" w:rsidRPr="00CD013B" w:rsidRDefault="00CD013B" w:rsidP="00CD013B">
            <w:pPr>
              <w:widowControl/>
              <w:spacing w:after="160" w:line="320" w:lineRule="exact"/>
              <w:jc w:val="center"/>
              <w:rPr>
                <w:rFonts w:ascii="Times New Roman" w:eastAsia="仿宋" w:hAnsi="Times New Roman" w:cs="Times New Roman"/>
                <w:b/>
                <w:color w:val="000000"/>
                <w:kern w:val="0"/>
                <w:sz w:val="24"/>
                <w:szCs w:val="24"/>
              </w:rPr>
            </w:pPr>
            <w:r w:rsidRPr="00CD013B">
              <w:rPr>
                <w:rFonts w:ascii="Times New Roman" w:eastAsia="仿宋" w:hAnsi="Times New Roman" w:cs="Times New Roman"/>
                <w:b/>
                <w:color w:val="000000"/>
                <w:kern w:val="0"/>
                <w:sz w:val="24"/>
                <w:szCs w:val="24"/>
              </w:rPr>
              <w:t xml:space="preserve">Business Plan </w:t>
            </w:r>
          </w:p>
        </w:tc>
        <w:tc>
          <w:tcPr>
            <w:tcW w:w="1369" w:type="dxa"/>
            <w:vAlign w:val="center"/>
          </w:tcPr>
          <w:p w14:paraId="2065F136" w14:textId="77777777" w:rsidR="00CD013B" w:rsidRPr="00CD013B" w:rsidRDefault="00CD013B" w:rsidP="00CD013B">
            <w:pPr>
              <w:widowControl/>
              <w:spacing w:after="160" w:line="320" w:lineRule="exact"/>
              <w:jc w:val="center"/>
              <w:rPr>
                <w:rFonts w:ascii="Times New Roman" w:eastAsia="仿宋" w:hAnsi="Times New Roman" w:cs="Times New Roman"/>
                <w:b/>
                <w:color w:val="000000"/>
                <w:kern w:val="0"/>
                <w:sz w:val="24"/>
                <w:szCs w:val="24"/>
              </w:rPr>
            </w:pPr>
          </w:p>
          <w:p w14:paraId="01E376F8" w14:textId="77777777" w:rsidR="00CD013B" w:rsidRPr="00CD013B" w:rsidRDefault="00CD013B" w:rsidP="00CD013B">
            <w:pPr>
              <w:widowControl/>
              <w:spacing w:after="160" w:line="320" w:lineRule="exact"/>
              <w:jc w:val="center"/>
              <w:rPr>
                <w:rFonts w:ascii="Times New Roman" w:eastAsia="仿宋" w:hAnsi="Times New Roman" w:cs="Times New Roman"/>
                <w:b/>
                <w:color w:val="000000"/>
                <w:kern w:val="0"/>
                <w:sz w:val="24"/>
                <w:szCs w:val="24"/>
              </w:rPr>
            </w:pPr>
            <w:r w:rsidRPr="00CD013B">
              <w:rPr>
                <w:rFonts w:ascii="Times New Roman" w:eastAsia="仿宋" w:hAnsi="Times New Roman" w:cs="Times New Roman"/>
                <w:b/>
                <w:color w:val="000000"/>
                <w:kern w:val="0"/>
                <w:sz w:val="24"/>
                <w:szCs w:val="24"/>
              </w:rPr>
              <w:t>Page of road show PPT (for reference)</w:t>
            </w:r>
          </w:p>
        </w:tc>
      </w:tr>
      <w:tr w:rsidR="00CD013B" w:rsidRPr="00CD013B" w14:paraId="4DE261F9" w14:textId="77777777" w:rsidTr="00123EDC">
        <w:trPr>
          <w:cantSplit/>
          <w:trHeight w:val="821"/>
          <w:jc w:val="center"/>
        </w:trPr>
        <w:tc>
          <w:tcPr>
            <w:tcW w:w="605" w:type="dxa"/>
            <w:vAlign w:val="center"/>
          </w:tcPr>
          <w:p w14:paraId="5498DAAC" w14:textId="77777777" w:rsidR="00CD013B" w:rsidRPr="00CD013B" w:rsidRDefault="00CD013B" w:rsidP="00CD013B">
            <w:pPr>
              <w:widowControl/>
              <w:numPr>
                <w:ilvl w:val="0"/>
                <w:numId w:val="1"/>
              </w:numPr>
              <w:spacing w:after="160" w:line="320" w:lineRule="exact"/>
              <w:rPr>
                <w:rFonts w:ascii="Times New Roman" w:eastAsia="仿宋" w:hAnsi="Times New Roman" w:cs="Times New Roman"/>
                <w:color w:val="000000"/>
                <w:sz w:val="24"/>
                <w:szCs w:val="24"/>
              </w:rPr>
            </w:pPr>
          </w:p>
        </w:tc>
        <w:tc>
          <w:tcPr>
            <w:tcW w:w="1525" w:type="dxa"/>
            <w:vAlign w:val="center"/>
          </w:tcPr>
          <w:p w14:paraId="0709DE9E" w14:textId="77777777" w:rsidR="00CD013B" w:rsidRPr="00CD013B" w:rsidRDefault="00CD013B" w:rsidP="00CD013B">
            <w:pPr>
              <w:widowControl/>
              <w:spacing w:after="160" w:line="320" w:lineRule="exact"/>
              <w:rPr>
                <w:rFonts w:ascii="Times New Roman" w:eastAsia="仿宋" w:hAnsi="Times New Roman" w:cs="Times New Roman"/>
                <w:color w:val="000000"/>
                <w:kern w:val="0"/>
                <w:sz w:val="24"/>
                <w:szCs w:val="24"/>
              </w:rPr>
            </w:pPr>
            <w:r w:rsidRPr="00CD013B">
              <w:rPr>
                <w:rFonts w:ascii="Times New Roman" w:eastAsia="仿宋" w:hAnsi="Times New Roman" w:cs="Times New Roman"/>
                <w:color w:val="000000"/>
                <w:kern w:val="0"/>
                <w:sz w:val="24"/>
                <w:szCs w:val="24"/>
              </w:rPr>
              <w:t>Background</w:t>
            </w:r>
          </w:p>
        </w:tc>
        <w:tc>
          <w:tcPr>
            <w:tcW w:w="5675" w:type="dxa"/>
            <w:vAlign w:val="center"/>
          </w:tcPr>
          <w:p w14:paraId="20ADF69E"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hint="eastAsia"/>
                <w:color w:val="000000"/>
                <w:sz w:val="24"/>
                <w:szCs w:val="24"/>
              </w:rPr>
              <w:t>1)</w:t>
            </w:r>
            <w:r w:rsidRPr="00CD013B">
              <w:rPr>
                <w:rFonts w:ascii="Times New Roman" w:eastAsia="仿宋" w:hAnsi="Times New Roman" w:cs="Times New Roman"/>
                <w:color w:val="000000"/>
                <w:sz w:val="24"/>
                <w:szCs w:val="24"/>
              </w:rPr>
              <w:t xml:space="preserve">Introduce existing problems in </w:t>
            </w:r>
            <w:proofErr w:type="gramStart"/>
            <w:r w:rsidRPr="00CD013B">
              <w:rPr>
                <w:rFonts w:ascii="Times New Roman" w:eastAsia="仿宋" w:hAnsi="Times New Roman" w:cs="Times New Roman"/>
                <w:color w:val="000000"/>
                <w:sz w:val="24"/>
                <w:szCs w:val="24"/>
              </w:rPr>
              <w:t>the industry</w:t>
            </w:r>
            <w:proofErr w:type="gramEnd"/>
            <w:r w:rsidRPr="00CD013B">
              <w:rPr>
                <w:rFonts w:ascii="Times New Roman" w:eastAsia="仿宋" w:hAnsi="Times New Roman" w:cs="Times New Roman"/>
                <w:color w:val="000000"/>
                <w:sz w:val="24"/>
                <w:szCs w:val="24"/>
              </w:rPr>
              <w:t xml:space="preserve"> and </w:t>
            </w:r>
            <w:proofErr w:type="gramStart"/>
            <w:r w:rsidRPr="00CD013B">
              <w:rPr>
                <w:rFonts w:ascii="Times New Roman" w:eastAsia="仿宋" w:hAnsi="Times New Roman" w:cs="Times New Roman"/>
                <w:color w:val="000000"/>
                <w:sz w:val="24"/>
                <w:szCs w:val="24"/>
              </w:rPr>
              <w:t>the</w:t>
            </w:r>
            <w:proofErr w:type="gramEnd"/>
            <w:r w:rsidRPr="00CD013B">
              <w:rPr>
                <w:rFonts w:ascii="Times New Roman" w:eastAsia="仿宋" w:hAnsi="Times New Roman" w:cs="Times New Roman"/>
                <w:color w:val="000000"/>
                <w:sz w:val="24"/>
                <w:szCs w:val="24"/>
              </w:rPr>
              <w:t xml:space="preserve"> specific solution.</w:t>
            </w:r>
          </w:p>
          <w:p w14:paraId="4CDACD1C" w14:textId="77777777" w:rsidR="00CD013B" w:rsidRPr="00CD013B" w:rsidRDefault="00CD013B" w:rsidP="00CD013B">
            <w:pPr>
              <w:widowControl/>
              <w:spacing w:after="160" w:line="320" w:lineRule="exact"/>
              <w:jc w:val="lef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 xml:space="preserve">2)Introduce the application of your product in narrative words so that business outsiders can easily understand the shortcomings of the product or </w:t>
            </w:r>
            <w:proofErr w:type="gramStart"/>
            <w:r w:rsidRPr="00CD013B">
              <w:rPr>
                <w:rFonts w:ascii="Times New Roman" w:eastAsia="仿宋" w:hAnsi="Times New Roman" w:cs="Times New Roman"/>
                <w:color w:val="000000"/>
                <w:sz w:val="24"/>
                <w:szCs w:val="24"/>
              </w:rPr>
              <w:t>service, and</w:t>
            </w:r>
            <w:proofErr w:type="gramEnd"/>
            <w:r w:rsidRPr="00CD013B">
              <w:rPr>
                <w:rFonts w:ascii="Times New Roman" w:eastAsia="仿宋" w:hAnsi="Times New Roman" w:cs="Times New Roman"/>
                <w:color w:val="000000"/>
                <w:sz w:val="24"/>
                <w:szCs w:val="24"/>
              </w:rPr>
              <w:t xml:space="preserve"> assess the seriousness of the problem with specific data. </w:t>
            </w:r>
          </w:p>
        </w:tc>
        <w:tc>
          <w:tcPr>
            <w:tcW w:w="1369" w:type="dxa"/>
            <w:vAlign w:val="center"/>
          </w:tcPr>
          <w:p w14:paraId="00FB907B"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w:t>
            </w:r>
          </w:p>
        </w:tc>
      </w:tr>
      <w:tr w:rsidR="00CD013B" w:rsidRPr="00CD013B" w14:paraId="28C07859" w14:textId="77777777" w:rsidTr="00123EDC">
        <w:trPr>
          <w:cantSplit/>
          <w:trHeight w:val="821"/>
          <w:jc w:val="center"/>
        </w:trPr>
        <w:tc>
          <w:tcPr>
            <w:tcW w:w="605" w:type="dxa"/>
            <w:vAlign w:val="center"/>
          </w:tcPr>
          <w:p w14:paraId="00D57C82" w14:textId="77777777" w:rsidR="00CD013B" w:rsidRPr="00CD013B" w:rsidRDefault="00CD013B" w:rsidP="00CD013B">
            <w:pPr>
              <w:widowControl/>
              <w:numPr>
                <w:ilvl w:val="0"/>
                <w:numId w:val="1"/>
              </w:numPr>
              <w:spacing w:after="160" w:line="320" w:lineRule="exact"/>
              <w:rPr>
                <w:rFonts w:ascii="Times New Roman" w:eastAsia="仿宋" w:hAnsi="Times New Roman" w:cs="Times New Roman"/>
                <w:color w:val="000000"/>
                <w:sz w:val="24"/>
                <w:szCs w:val="24"/>
              </w:rPr>
            </w:pPr>
          </w:p>
        </w:tc>
        <w:tc>
          <w:tcPr>
            <w:tcW w:w="1525" w:type="dxa"/>
            <w:vAlign w:val="center"/>
          </w:tcPr>
          <w:p w14:paraId="19162726" w14:textId="77777777" w:rsidR="00CD013B" w:rsidRPr="00CD013B" w:rsidRDefault="00CD013B" w:rsidP="00CD013B">
            <w:pPr>
              <w:widowControl/>
              <w:spacing w:after="160" w:line="320" w:lineRule="exact"/>
              <w:rPr>
                <w:rFonts w:ascii="Times New Roman" w:eastAsia="仿宋" w:hAnsi="Times New Roman" w:cs="Times New Roman"/>
                <w:color w:val="000000"/>
                <w:kern w:val="0"/>
                <w:sz w:val="24"/>
                <w:szCs w:val="24"/>
              </w:rPr>
            </w:pPr>
            <w:r w:rsidRPr="00CD013B">
              <w:rPr>
                <w:rFonts w:ascii="Times New Roman" w:eastAsia="仿宋" w:hAnsi="Times New Roman" w:cs="Times New Roman"/>
                <w:color w:val="000000"/>
                <w:kern w:val="0"/>
                <w:sz w:val="24"/>
                <w:szCs w:val="24"/>
              </w:rPr>
              <w:t>Industry and market</w:t>
            </w:r>
          </w:p>
        </w:tc>
        <w:tc>
          <w:tcPr>
            <w:tcW w:w="5675" w:type="dxa"/>
            <w:vAlign w:val="center"/>
          </w:tcPr>
          <w:p w14:paraId="01E89ED2"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Introduce the existing market and intended market size, market driver and development trend (focusing on the large scale and rapidly growing industries; cite data released by credible research institutes; show in diagrams or charts.</w:t>
            </w:r>
          </w:p>
        </w:tc>
        <w:tc>
          <w:tcPr>
            <w:tcW w:w="1369" w:type="dxa"/>
            <w:vAlign w:val="center"/>
          </w:tcPr>
          <w:p w14:paraId="54219E3D"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w:t>
            </w:r>
          </w:p>
        </w:tc>
      </w:tr>
      <w:tr w:rsidR="00CD013B" w:rsidRPr="00CD013B" w14:paraId="14606B1A" w14:textId="77777777" w:rsidTr="00123EDC">
        <w:trPr>
          <w:cantSplit/>
          <w:trHeight w:val="821"/>
          <w:jc w:val="center"/>
        </w:trPr>
        <w:tc>
          <w:tcPr>
            <w:tcW w:w="605" w:type="dxa"/>
            <w:vMerge w:val="restart"/>
            <w:vAlign w:val="center"/>
          </w:tcPr>
          <w:p w14:paraId="7AD5A986" w14:textId="77777777" w:rsidR="00CD013B" w:rsidRPr="00CD013B" w:rsidRDefault="00CD013B" w:rsidP="00CD013B">
            <w:pPr>
              <w:widowControl/>
              <w:numPr>
                <w:ilvl w:val="0"/>
                <w:numId w:val="1"/>
              </w:numPr>
              <w:spacing w:after="160" w:line="320" w:lineRule="exact"/>
              <w:rPr>
                <w:rFonts w:ascii="Times New Roman" w:eastAsia="仿宋" w:hAnsi="Times New Roman" w:cs="Times New Roman"/>
                <w:color w:val="000000"/>
                <w:sz w:val="24"/>
                <w:szCs w:val="24"/>
              </w:rPr>
            </w:pPr>
          </w:p>
        </w:tc>
        <w:tc>
          <w:tcPr>
            <w:tcW w:w="1525" w:type="dxa"/>
            <w:vMerge w:val="restart"/>
            <w:vAlign w:val="center"/>
          </w:tcPr>
          <w:p w14:paraId="71D5668C" w14:textId="77777777" w:rsidR="00CD013B" w:rsidRPr="00CD013B" w:rsidRDefault="00CD013B" w:rsidP="00CD013B">
            <w:pPr>
              <w:widowControl/>
              <w:spacing w:after="160" w:line="320" w:lineRule="exact"/>
              <w:rPr>
                <w:rFonts w:ascii="Times New Roman" w:eastAsia="仿宋" w:hAnsi="Times New Roman" w:cs="Times New Roman"/>
                <w:color w:val="000000"/>
                <w:kern w:val="0"/>
                <w:sz w:val="24"/>
                <w:szCs w:val="24"/>
              </w:rPr>
            </w:pPr>
            <w:r w:rsidRPr="00CD013B">
              <w:rPr>
                <w:rFonts w:ascii="Times New Roman" w:eastAsia="仿宋" w:hAnsi="Times New Roman" w:cs="Times New Roman" w:hint="eastAsia"/>
                <w:color w:val="000000"/>
                <w:kern w:val="0"/>
                <w:sz w:val="24"/>
                <w:szCs w:val="24"/>
              </w:rPr>
              <w:t>P</w:t>
            </w:r>
            <w:r w:rsidRPr="00CD013B">
              <w:rPr>
                <w:rFonts w:ascii="Times New Roman" w:eastAsia="仿宋" w:hAnsi="Times New Roman" w:cs="Times New Roman"/>
                <w:color w:val="000000"/>
                <w:kern w:val="0"/>
                <w:sz w:val="24"/>
                <w:szCs w:val="24"/>
              </w:rPr>
              <w:t>roduct and solution</w:t>
            </w:r>
          </w:p>
        </w:tc>
        <w:tc>
          <w:tcPr>
            <w:tcW w:w="5675" w:type="dxa"/>
            <w:vAlign w:val="center"/>
          </w:tcPr>
          <w:p w14:paraId="22CC0637"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Introduce what your company/program is going to deal with, (product or service), what the advantages, features, innovation and core competitiveness are, and how to resolve the problems in this industry.</w:t>
            </w:r>
          </w:p>
          <w:p w14:paraId="0817417A"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 xml:space="preserve">1)Program feasibility. Only show how the program works, why it is feasible, and how it can benefit the customers (with comparative figures before and after application of the product). It is not necessary to provide too many technical specifications </w:t>
            </w:r>
            <w:proofErr w:type="gramStart"/>
            <w:r w:rsidRPr="00CD013B">
              <w:rPr>
                <w:rFonts w:ascii="Times New Roman" w:eastAsia="仿宋" w:hAnsi="Times New Roman" w:cs="Times New Roman"/>
                <w:color w:val="000000"/>
                <w:sz w:val="24"/>
                <w:szCs w:val="24"/>
              </w:rPr>
              <w:t>of</w:t>
            </w:r>
            <w:proofErr w:type="gramEnd"/>
            <w:r w:rsidRPr="00CD013B">
              <w:rPr>
                <w:rFonts w:ascii="Times New Roman" w:eastAsia="仿宋" w:hAnsi="Times New Roman" w:cs="Times New Roman"/>
                <w:color w:val="000000"/>
                <w:sz w:val="24"/>
                <w:szCs w:val="24"/>
              </w:rPr>
              <w:t xml:space="preserve"> the product.</w:t>
            </w:r>
          </w:p>
        </w:tc>
        <w:tc>
          <w:tcPr>
            <w:tcW w:w="1369" w:type="dxa"/>
            <w:vAlign w:val="center"/>
          </w:tcPr>
          <w:p w14:paraId="7F37A275"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1-2</w:t>
            </w:r>
          </w:p>
        </w:tc>
      </w:tr>
      <w:tr w:rsidR="00CD013B" w:rsidRPr="00CD013B" w14:paraId="427B3F55" w14:textId="77777777" w:rsidTr="00123EDC">
        <w:trPr>
          <w:cantSplit/>
          <w:trHeight w:val="821"/>
          <w:jc w:val="center"/>
        </w:trPr>
        <w:tc>
          <w:tcPr>
            <w:tcW w:w="605" w:type="dxa"/>
            <w:vMerge/>
            <w:vAlign w:val="center"/>
          </w:tcPr>
          <w:p w14:paraId="51F97D04"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p>
        </w:tc>
        <w:tc>
          <w:tcPr>
            <w:tcW w:w="1525" w:type="dxa"/>
            <w:vMerge/>
            <w:vAlign w:val="center"/>
          </w:tcPr>
          <w:p w14:paraId="6B3DE19C" w14:textId="77777777" w:rsidR="00CD013B" w:rsidRPr="00CD013B" w:rsidRDefault="00CD013B" w:rsidP="00CD013B">
            <w:pPr>
              <w:widowControl/>
              <w:spacing w:after="160" w:line="320" w:lineRule="exact"/>
              <w:rPr>
                <w:rFonts w:ascii="Times New Roman" w:eastAsia="仿宋" w:hAnsi="Times New Roman" w:cs="Times New Roman"/>
                <w:color w:val="000000"/>
                <w:kern w:val="0"/>
                <w:sz w:val="24"/>
                <w:szCs w:val="24"/>
              </w:rPr>
            </w:pPr>
          </w:p>
        </w:tc>
        <w:tc>
          <w:tcPr>
            <w:tcW w:w="5675" w:type="dxa"/>
            <w:vAlign w:val="center"/>
          </w:tcPr>
          <w:p w14:paraId="400511BC"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2)Project features. Introduce the specific application scenario, purpose and problems to be solved of the product. (</w:t>
            </w:r>
            <w:proofErr w:type="gramStart"/>
            <w:r w:rsidRPr="00CD013B">
              <w:rPr>
                <w:rFonts w:ascii="Times New Roman" w:eastAsia="仿宋" w:hAnsi="Times New Roman" w:cs="Times New Roman"/>
                <w:color w:val="000000"/>
                <w:sz w:val="24"/>
                <w:szCs w:val="24"/>
              </w:rPr>
              <w:t>avoid</w:t>
            </w:r>
            <w:proofErr w:type="gramEnd"/>
            <w:r w:rsidRPr="00CD013B">
              <w:rPr>
                <w:rFonts w:ascii="Times New Roman" w:eastAsia="仿宋" w:hAnsi="Times New Roman" w:cs="Times New Roman"/>
                <w:color w:val="000000"/>
                <w:sz w:val="24"/>
                <w:szCs w:val="24"/>
              </w:rPr>
              <w:t xml:space="preserve"> being too general, introduce solutions for problems in just 1-2 specific areas and clarify the target customers, channels and revenue model.)  </w:t>
            </w:r>
          </w:p>
        </w:tc>
        <w:tc>
          <w:tcPr>
            <w:tcW w:w="1369" w:type="dxa"/>
            <w:vAlign w:val="center"/>
          </w:tcPr>
          <w:p w14:paraId="1D864113"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1-2</w:t>
            </w:r>
          </w:p>
        </w:tc>
      </w:tr>
      <w:tr w:rsidR="00CD013B" w:rsidRPr="00CD013B" w14:paraId="53E439DD" w14:textId="77777777" w:rsidTr="00123EDC">
        <w:trPr>
          <w:cantSplit/>
          <w:trHeight w:val="821"/>
          <w:jc w:val="center"/>
        </w:trPr>
        <w:tc>
          <w:tcPr>
            <w:tcW w:w="605" w:type="dxa"/>
            <w:vMerge/>
            <w:vAlign w:val="center"/>
          </w:tcPr>
          <w:p w14:paraId="0D397A05"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p>
        </w:tc>
        <w:tc>
          <w:tcPr>
            <w:tcW w:w="1525" w:type="dxa"/>
            <w:vMerge/>
            <w:vAlign w:val="center"/>
          </w:tcPr>
          <w:p w14:paraId="710AD8FF" w14:textId="77777777" w:rsidR="00CD013B" w:rsidRPr="00CD013B" w:rsidRDefault="00CD013B" w:rsidP="00CD013B">
            <w:pPr>
              <w:widowControl/>
              <w:spacing w:after="160" w:line="320" w:lineRule="exact"/>
              <w:rPr>
                <w:rFonts w:ascii="Times New Roman" w:eastAsia="仿宋" w:hAnsi="Times New Roman" w:cs="Times New Roman"/>
                <w:color w:val="000000"/>
                <w:kern w:val="0"/>
                <w:sz w:val="24"/>
                <w:szCs w:val="24"/>
              </w:rPr>
            </w:pPr>
          </w:p>
        </w:tc>
        <w:tc>
          <w:tcPr>
            <w:tcW w:w="5675" w:type="dxa"/>
            <w:vAlign w:val="center"/>
          </w:tcPr>
          <w:p w14:paraId="48339DE8"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 xml:space="preserve">3)Show the IPR reserved or in application with charts or pictures of patent certificates. </w:t>
            </w:r>
          </w:p>
          <w:p w14:paraId="7F3D9D14"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 xml:space="preserve">4)Features and advantages of </w:t>
            </w:r>
            <w:proofErr w:type="gramStart"/>
            <w:r w:rsidRPr="00CD013B">
              <w:rPr>
                <w:rFonts w:ascii="Times New Roman" w:eastAsia="仿宋" w:hAnsi="Times New Roman" w:cs="Times New Roman"/>
                <w:color w:val="000000"/>
                <w:sz w:val="24"/>
                <w:szCs w:val="24"/>
              </w:rPr>
              <w:t>the patent</w:t>
            </w:r>
            <w:proofErr w:type="gramEnd"/>
            <w:r w:rsidRPr="00CD013B">
              <w:rPr>
                <w:rFonts w:ascii="Times New Roman" w:eastAsia="仿宋" w:hAnsi="Times New Roman" w:cs="Times New Roman"/>
                <w:color w:val="000000"/>
                <w:sz w:val="24"/>
                <w:szCs w:val="24"/>
              </w:rPr>
              <w:t xml:space="preserve"> technology. Explain why this project excels the others. </w:t>
            </w:r>
          </w:p>
        </w:tc>
        <w:tc>
          <w:tcPr>
            <w:tcW w:w="1369" w:type="dxa"/>
            <w:vAlign w:val="center"/>
          </w:tcPr>
          <w:p w14:paraId="79BFF343"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w:t>
            </w:r>
          </w:p>
        </w:tc>
      </w:tr>
      <w:tr w:rsidR="00CD013B" w:rsidRPr="00CD013B" w14:paraId="700A9B8D" w14:textId="77777777" w:rsidTr="00123EDC">
        <w:trPr>
          <w:cantSplit/>
          <w:trHeight w:val="821"/>
          <w:jc w:val="center"/>
        </w:trPr>
        <w:tc>
          <w:tcPr>
            <w:tcW w:w="605" w:type="dxa"/>
            <w:vMerge w:val="restart"/>
            <w:vAlign w:val="center"/>
          </w:tcPr>
          <w:p w14:paraId="758CBC1B" w14:textId="77777777" w:rsidR="00CD013B" w:rsidRPr="00CD013B" w:rsidRDefault="00CD013B" w:rsidP="00CD013B">
            <w:pPr>
              <w:widowControl/>
              <w:numPr>
                <w:ilvl w:val="0"/>
                <w:numId w:val="1"/>
              </w:numPr>
              <w:spacing w:after="160" w:line="320" w:lineRule="exact"/>
              <w:rPr>
                <w:rFonts w:ascii="Times New Roman" w:eastAsia="仿宋" w:hAnsi="Times New Roman" w:cs="Times New Roman"/>
                <w:color w:val="000000"/>
                <w:sz w:val="24"/>
                <w:szCs w:val="24"/>
              </w:rPr>
            </w:pPr>
          </w:p>
        </w:tc>
        <w:tc>
          <w:tcPr>
            <w:tcW w:w="1525" w:type="dxa"/>
            <w:vMerge w:val="restart"/>
            <w:vAlign w:val="center"/>
          </w:tcPr>
          <w:p w14:paraId="33195C6F" w14:textId="77777777" w:rsidR="00CD013B" w:rsidRPr="00CD013B" w:rsidRDefault="00CD013B" w:rsidP="00CD013B">
            <w:pPr>
              <w:widowControl/>
              <w:spacing w:after="160" w:line="320" w:lineRule="exact"/>
              <w:rPr>
                <w:rFonts w:ascii="Times New Roman" w:eastAsia="仿宋" w:hAnsi="Times New Roman" w:cs="Times New Roman"/>
                <w:color w:val="000000"/>
                <w:kern w:val="0"/>
                <w:sz w:val="24"/>
                <w:szCs w:val="24"/>
              </w:rPr>
            </w:pPr>
            <w:r w:rsidRPr="00CD013B">
              <w:rPr>
                <w:rFonts w:ascii="Times New Roman" w:eastAsia="仿宋" w:hAnsi="Times New Roman" w:cs="Times New Roman"/>
                <w:color w:val="000000"/>
                <w:kern w:val="0"/>
                <w:sz w:val="24"/>
                <w:szCs w:val="24"/>
              </w:rPr>
              <w:t>Industry and market</w:t>
            </w:r>
          </w:p>
        </w:tc>
        <w:tc>
          <w:tcPr>
            <w:tcW w:w="5675" w:type="dxa"/>
            <w:vAlign w:val="center"/>
          </w:tcPr>
          <w:p w14:paraId="6EFBD547"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1)Analyze competitors in the same trade by comparing the advantages and disadvantages with diagrams or charts (select similar products by 2-3 well-known enterprises in the industry</w:t>
            </w:r>
            <w:proofErr w:type="gramStart"/>
            <w:r w:rsidRPr="00CD013B">
              <w:rPr>
                <w:rFonts w:ascii="Times New Roman" w:eastAsia="仿宋" w:hAnsi="Times New Roman" w:cs="Times New Roman"/>
                <w:color w:val="000000"/>
                <w:sz w:val="24"/>
                <w:szCs w:val="24"/>
              </w:rPr>
              <w:t xml:space="preserve">) </w:t>
            </w:r>
            <w:r w:rsidRPr="00CD013B">
              <w:rPr>
                <w:rFonts w:ascii="Times New Roman" w:eastAsia="仿宋" w:hAnsi="Times New Roman" w:cs="Times New Roman" w:hint="eastAsia"/>
                <w:color w:val="000000"/>
                <w:sz w:val="24"/>
                <w:szCs w:val="24"/>
              </w:rPr>
              <w:t>.</w:t>
            </w:r>
            <w:proofErr w:type="gramEnd"/>
          </w:p>
        </w:tc>
        <w:tc>
          <w:tcPr>
            <w:tcW w:w="1369" w:type="dxa"/>
            <w:vAlign w:val="center"/>
          </w:tcPr>
          <w:p w14:paraId="4E320585"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w:t>
            </w:r>
          </w:p>
        </w:tc>
      </w:tr>
      <w:tr w:rsidR="00CD013B" w:rsidRPr="00CD013B" w14:paraId="343BDC31" w14:textId="77777777" w:rsidTr="00123EDC">
        <w:trPr>
          <w:cantSplit/>
          <w:trHeight w:val="90"/>
          <w:jc w:val="center"/>
        </w:trPr>
        <w:tc>
          <w:tcPr>
            <w:tcW w:w="605" w:type="dxa"/>
            <w:vMerge/>
            <w:vAlign w:val="center"/>
          </w:tcPr>
          <w:p w14:paraId="61FE6110"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p>
        </w:tc>
        <w:tc>
          <w:tcPr>
            <w:tcW w:w="1525" w:type="dxa"/>
            <w:vMerge/>
            <w:vAlign w:val="center"/>
          </w:tcPr>
          <w:p w14:paraId="76DE91EE" w14:textId="77777777" w:rsidR="00CD013B" w:rsidRPr="00CD013B" w:rsidRDefault="00CD013B" w:rsidP="00CD013B">
            <w:pPr>
              <w:widowControl/>
              <w:spacing w:after="160" w:line="320" w:lineRule="exact"/>
              <w:rPr>
                <w:rFonts w:ascii="Times New Roman" w:eastAsia="仿宋" w:hAnsi="Times New Roman" w:cs="Times New Roman"/>
                <w:color w:val="000000"/>
                <w:kern w:val="0"/>
                <w:sz w:val="24"/>
                <w:szCs w:val="24"/>
              </w:rPr>
            </w:pPr>
          </w:p>
        </w:tc>
        <w:tc>
          <w:tcPr>
            <w:tcW w:w="5675" w:type="dxa"/>
            <w:vAlign w:val="center"/>
          </w:tcPr>
          <w:p w14:paraId="53913F9C"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 xml:space="preserve">2)State whether there are derivative product lines besides the mainstream product and what new fields the product can be potentially applied to.  </w:t>
            </w:r>
          </w:p>
        </w:tc>
        <w:tc>
          <w:tcPr>
            <w:tcW w:w="1369" w:type="dxa"/>
            <w:vAlign w:val="center"/>
          </w:tcPr>
          <w:p w14:paraId="06423019"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w:t>
            </w:r>
          </w:p>
        </w:tc>
      </w:tr>
      <w:tr w:rsidR="00CD013B" w:rsidRPr="00CD013B" w14:paraId="5359FBB0" w14:textId="77777777" w:rsidTr="00123EDC">
        <w:trPr>
          <w:cantSplit/>
          <w:trHeight w:val="1907"/>
          <w:jc w:val="center"/>
        </w:trPr>
        <w:tc>
          <w:tcPr>
            <w:tcW w:w="605" w:type="dxa"/>
            <w:vAlign w:val="center"/>
          </w:tcPr>
          <w:p w14:paraId="777B049C" w14:textId="77777777" w:rsidR="00CD013B" w:rsidRPr="00CD013B" w:rsidRDefault="00CD013B" w:rsidP="00CD013B">
            <w:pPr>
              <w:widowControl/>
              <w:numPr>
                <w:ilvl w:val="0"/>
                <w:numId w:val="1"/>
              </w:numPr>
              <w:spacing w:after="160" w:line="320" w:lineRule="exact"/>
              <w:rPr>
                <w:rFonts w:ascii="Times New Roman" w:eastAsia="仿宋" w:hAnsi="Times New Roman" w:cs="Times New Roman"/>
                <w:color w:val="000000"/>
                <w:kern w:val="0"/>
                <w:sz w:val="24"/>
                <w:szCs w:val="24"/>
              </w:rPr>
            </w:pPr>
          </w:p>
        </w:tc>
        <w:tc>
          <w:tcPr>
            <w:tcW w:w="1525" w:type="dxa"/>
            <w:vAlign w:val="center"/>
          </w:tcPr>
          <w:p w14:paraId="456CD972" w14:textId="77777777" w:rsidR="00CD013B" w:rsidRPr="00CD013B" w:rsidRDefault="00CD013B" w:rsidP="00CD013B">
            <w:pPr>
              <w:widowControl/>
              <w:spacing w:after="160" w:line="320" w:lineRule="exact"/>
              <w:rPr>
                <w:rFonts w:ascii="Times New Roman" w:eastAsia="仿宋" w:hAnsi="Times New Roman" w:cs="Times New Roman"/>
                <w:color w:val="000000"/>
                <w:kern w:val="0"/>
                <w:sz w:val="24"/>
                <w:szCs w:val="24"/>
              </w:rPr>
            </w:pPr>
            <w:r w:rsidRPr="00CD013B">
              <w:rPr>
                <w:rFonts w:ascii="Times New Roman" w:eastAsia="仿宋" w:hAnsi="Times New Roman" w:cs="Times New Roman"/>
                <w:color w:val="000000"/>
                <w:sz w:val="24"/>
                <w:szCs w:val="24"/>
              </w:rPr>
              <w:t>Business model and operation plan</w:t>
            </w:r>
          </w:p>
        </w:tc>
        <w:tc>
          <w:tcPr>
            <w:tcW w:w="5675" w:type="dxa"/>
            <w:vAlign w:val="center"/>
          </w:tcPr>
          <w:p w14:paraId="7BDEBF28"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1)Show the feasibility of the business model. State how it profits, unit price, market size; operation plan and development goals (including short-, medium- and long- term goals in different sectors).</w:t>
            </w:r>
          </w:p>
          <w:p w14:paraId="2B584C15"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 xml:space="preserve">2)Explain the feasibility of the business model. Listing five existing major clients (at least 5 top-level representatives in the industry); pictures of cooperation intent letter, contract clauses </w:t>
            </w:r>
            <w:proofErr w:type="gramStart"/>
            <w:r w:rsidRPr="00CD013B">
              <w:rPr>
                <w:rFonts w:ascii="Times New Roman" w:eastAsia="仿宋" w:hAnsi="Times New Roman" w:cs="Times New Roman"/>
                <w:color w:val="000000"/>
                <w:sz w:val="24"/>
                <w:szCs w:val="24"/>
              </w:rPr>
              <w:t>abstracts</w:t>
            </w:r>
            <w:proofErr w:type="gramEnd"/>
            <w:r w:rsidRPr="00CD013B">
              <w:rPr>
                <w:rFonts w:ascii="Times New Roman" w:eastAsia="仿宋" w:hAnsi="Times New Roman" w:cs="Times New Roman"/>
                <w:color w:val="000000"/>
                <w:sz w:val="24"/>
                <w:szCs w:val="24"/>
              </w:rPr>
              <w:t xml:space="preserve"> or related authorization letters are accepted.</w:t>
            </w:r>
          </w:p>
          <w:p w14:paraId="756B807E"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3)Elaborate on the innovativeness of the business model in comparison with traditional models or the ones of competitors in the same trade.</w:t>
            </w:r>
          </w:p>
          <w:p w14:paraId="382D4AD3"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lang w:val="en"/>
              </w:rPr>
              <w:t>4</w:t>
            </w:r>
            <w:r w:rsidRPr="00CD013B">
              <w:rPr>
                <w:rFonts w:ascii="Times New Roman" w:eastAsia="仿宋" w:hAnsi="Times New Roman" w:cs="Times New Roman"/>
                <w:color w:val="000000"/>
                <w:sz w:val="24"/>
                <w:szCs w:val="24"/>
              </w:rPr>
              <w:t>)</w:t>
            </w:r>
            <w:r w:rsidRPr="00CD013B">
              <w:rPr>
                <w:rFonts w:ascii="Times New Roman" w:eastAsia="仿宋" w:hAnsi="Times New Roman" w:cs="Times New Roman"/>
                <w:color w:val="000000"/>
                <w:sz w:val="24"/>
                <w:szCs w:val="24"/>
                <w:lang w:val="en"/>
              </w:rPr>
              <w:t>Declare whether and how to integrate the business model with the new quality productive forces</w:t>
            </w:r>
            <w:r w:rsidRPr="00CD013B">
              <w:rPr>
                <w:rFonts w:ascii="Times New Roman" w:eastAsia="仿宋" w:hAnsi="Times New Roman" w:cs="Times New Roman"/>
                <w:color w:val="000000"/>
                <w:sz w:val="24"/>
                <w:szCs w:val="24"/>
              </w:rPr>
              <w:t>.</w:t>
            </w:r>
          </w:p>
        </w:tc>
        <w:tc>
          <w:tcPr>
            <w:tcW w:w="1369" w:type="dxa"/>
            <w:vAlign w:val="center"/>
          </w:tcPr>
          <w:p w14:paraId="3C9C4D9B"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2</w:t>
            </w:r>
          </w:p>
        </w:tc>
      </w:tr>
      <w:tr w:rsidR="00CD013B" w:rsidRPr="00CD013B" w14:paraId="5A2603EE" w14:textId="77777777" w:rsidTr="00123EDC">
        <w:trPr>
          <w:cantSplit/>
          <w:trHeight w:val="770"/>
          <w:jc w:val="center"/>
        </w:trPr>
        <w:tc>
          <w:tcPr>
            <w:tcW w:w="605" w:type="dxa"/>
            <w:vAlign w:val="center"/>
          </w:tcPr>
          <w:p w14:paraId="3E197A9C" w14:textId="77777777" w:rsidR="00CD013B" w:rsidRPr="00CD013B" w:rsidRDefault="00CD013B" w:rsidP="00CD013B">
            <w:pPr>
              <w:widowControl/>
              <w:numPr>
                <w:ilvl w:val="0"/>
                <w:numId w:val="1"/>
              </w:numPr>
              <w:spacing w:after="160" w:line="320" w:lineRule="exact"/>
              <w:rPr>
                <w:rFonts w:ascii="Times New Roman" w:eastAsia="仿宋" w:hAnsi="Times New Roman" w:cs="Times New Roman"/>
                <w:color w:val="000000"/>
                <w:kern w:val="0"/>
                <w:sz w:val="24"/>
                <w:szCs w:val="24"/>
              </w:rPr>
            </w:pPr>
          </w:p>
        </w:tc>
        <w:tc>
          <w:tcPr>
            <w:tcW w:w="1525" w:type="dxa"/>
            <w:vAlign w:val="center"/>
          </w:tcPr>
          <w:p w14:paraId="72818D2F"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hint="eastAsia"/>
                <w:color w:val="000000"/>
                <w:sz w:val="24"/>
                <w:szCs w:val="24"/>
              </w:rPr>
              <w:t>T</w:t>
            </w:r>
            <w:r w:rsidRPr="00CD013B">
              <w:rPr>
                <w:rFonts w:ascii="Times New Roman" w:eastAsia="仿宋" w:hAnsi="Times New Roman" w:cs="Times New Roman"/>
                <w:color w:val="000000"/>
                <w:sz w:val="24"/>
                <w:szCs w:val="24"/>
              </w:rPr>
              <w:t>eam</w:t>
            </w:r>
          </w:p>
        </w:tc>
        <w:tc>
          <w:tcPr>
            <w:tcW w:w="5675" w:type="dxa"/>
            <w:vAlign w:val="center"/>
          </w:tcPr>
          <w:p w14:paraId="6F122E18"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Background of the key team members: name, title, education background, related work experience, successful business and management experience; show to the judges that you are professional; not too many consultants</w:t>
            </w:r>
            <w:r w:rsidRPr="00CD013B">
              <w:rPr>
                <w:rFonts w:ascii="Times New Roman" w:eastAsia="仿宋" w:hAnsi="Times New Roman" w:cs="Times New Roman" w:hint="eastAsia"/>
                <w:color w:val="000000"/>
                <w:sz w:val="24"/>
                <w:szCs w:val="24"/>
              </w:rPr>
              <w:t>.</w:t>
            </w:r>
          </w:p>
        </w:tc>
        <w:tc>
          <w:tcPr>
            <w:tcW w:w="1369" w:type="dxa"/>
            <w:vAlign w:val="center"/>
          </w:tcPr>
          <w:p w14:paraId="277F4FD2"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1-2</w:t>
            </w:r>
          </w:p>
        </w:tc>
      </w:tr>
      <w:tr w:rsidR="00CD013B" w:rsidRPr="00CD013B" w14:paraId="25D9A634" w14:textId="77777777" w:rsidTr="00123EDC">
        <w:trPr>
          <w:cantSplit/>
          <w:trHeight w:val="1725"/>
          <w:jc w:val="center"/>
        </w:trPr>
        <w:tc>
          <w:tcPr>
            <w:tcW w:w="605" w:type="dxa"/>
            <w:vAlign w:val="center"/>
          </w:tcPr>
          <w:p w14:paraId="7F7196BA" w14:textId="77777777" w:rsidR="00CD013B" w:rsidRPr="00CD013B" w:rsidRDefault="00CD013B" w:rsidP="00CD013B">
            <w:pPr>
              <w:widowControl/>
              <w:numPr>
                <w:ilvl w:val="0"/>
                <w:numId w:val="1"/>
              </w:numPr>
              <w:spacing w:after="160" w:line="320" w:lineRule="exact"/>
              <w:rPr>
                <w:rFonts w:ascii="Times New Roman" w:eastAsia="仿宋" w:hAnsi="Times New Roman" w:cs="Times New Roman"/>
                <w:color w:val="000000"/>
                <w:kern w:val="0"/>
                <w:sz w:val="24"/>
                <w:szCs w:val="24"/>
              </w:rPr>
            </w:pPr>
          </w:p>
        </w:tc>
        <w:tc>
          <w:tcPr>
            <w:tcW w:w="1525" w:type="dxa"/>
            <w:vAlign w:val="center"/>
          </w:tcPr>
          <w:p w14:paraId="43B05289"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hint="eastAsia"/>
                <w:color w:val="000000"/>
                <w:sz w:val="24"/>
                <w:szCs w:val="24"/>
              </w:rPr>
              <w:t>O</w:t>
            </w:r>
            <w:r w:rsidRPr="00CD013B">
              <w:rPr>
                <w:rFonts w:ascii="Times New Roman" w:eastAsia="仿宋" w:hAnsi="Times New Roman" w:cs="Times New Roman"/>
                <w:color w:val="000000"/>
                <w:sz w:val="24"/>
                <w:szCs w:val="24"/>
              </w:rPr>
              <w:t>peration and future development</w:t>
            </w:r>
          </w:p>
        </w:tc>
        <w:tc>
          <w:tcPr>
            <w:tcW w:w="5675" w:type="dxa"/>
            <w:vAlign w:val="center"/>
          </w:tcPr>
          <w:p w14:paraId="5E5B1A13"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hint="eastAsia"/>
                <w:color w:val="000000"/>
                <w:sz w:val="24"/>
                <w:szCs w:val="24"/>
              </w:rPr>
              <w:t>1)</w:t>
            </w:r>
            <w:r w:rsidRPr="00CD013B">
              <w:rPr>
                <w:rFonts w:ascii="Times New Roman" w:eastAsia="仿宋" w:hAnsi="Times New Roman" w:cs="Times New Roman"/>
                <w:color w:val="000000"/>
                <w:sz w:val="24"/>
                <w:szCs w:val="24"/>
              </w:rPr>
              <w:t>Project development (product, R&amp;D, production, marketing, business growth and sales, illustrated with data)</w:t>
            </w:r>
            <w:r w:rsidRPr="00CD013B">
              <w:rPr>
                <w:rFonts w:ascii="Times New Roman" w:eastAsia="仿宋" w:hAnsi="Times New Roman" w:cs="Times New Roman" w:hint="eastAsia"/>
                <w:color w:val="000000"/>
                <w:sz w:val="24"/>
                <w:szCs w:val="24"/>
              </w:rPr>
              <w:t>.</w:t>
            </w:r>
          </w:p>
          <w:p w14:paraId="68042F9B"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hint="eastAsia"/>
                <w:color w:val="000000"/>
                <w:sz w:val="24"/>
                <w:szCs w:val="24"/>
              </w:rPr>
              <w:t>2)</w:t>
            </w:r>
            <w:r w:rsidRPr="00CD013B">
              <w:rPr>
                <w:rFonts w:ascii="Times New Roman" w:eastAsia="仿宋" w:hAnsi="Times New Roman" w:cs="Times New Roman"/>
                <w:color w:val="000000"/>
                <w:sz w:val="24"/>
                <w:szCs w:val="24"/>
              </w:rPr>
              <w:t>Future strategy (not limited to R&amp;D, production, marketing and sales)</w:t>
            </w:r>
            <w:r w:rsidRPr="00CD013B">
              <w:rPr>
                <w:rFonts w:ascii="Times New Roman" w:eastAsia="仿宋" w:hAnsi="Times New Roman" w:cs="Times New Roman" w:hint="eastAsia"/>
                <w:color w:val="000000"/>
                <w:sz w:val="24"/>
                <w:szCs w:val="24"/>
              </w:rPr>
              <w:t>.</w:t>
            </w:r>
          </w:p>
        </w:tc>
        <w:tc>
          <w:tcPr>
            <w:tcW w:w="1369" w:type="dxa"/>
            <w:vAlign w:val="center"/>
          </w:tcPr>
          <w:p w14:paraId="03A32BF2"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w:t>
            </w:r>
          </w:p>
        </w:tc>
      </w:tr>
      <w:tr w:rsidR="00CD013B" w:rsidRPr="00CD013B" w14:paraId="7A7EC4FD" w14:textId="77777777" w:rsidTr="00123EDC">
        <w:trPr>
          <w:cantSplit/>
          <w:trHeight w:val="950"/>
          <w:jc w:val="center"/>
        </w:trPr>
        <w:tc>
          <w:tcPr>
            <w:tcW w:w="605" w:type="dxa"/>
            <w:vAlign w:val="center"/>
          </w:tcPr>
          <w:p w14:paraId="29C9D0B7"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8.</w:t>
            </w:r>
          </w:p>
        </w:tc>
        <w:tc>
          <w:tcPr>
            <w:tcW w:w="1525" w:type="dxa"/>
            <w:vAlign w:val="center"/>
          </w:tcPr>
          <w:p w14:paraId="3E58BC52"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Finance analysis</w:t>
            </w:r>
          </w:p>
        </w:tc>
        <w:tc>
          <w:tcPr>
            <w:tcW w:w="5675" w:type="dxa"/>
            <w:vAlign w:val="center"/>
          </w:tcPr>
          <w:p w14:paraId="6D3D6656"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Show the major operation data of the enterprise in tables (revenue, gross profit, R&amp;D investment), including figures of the financial statements of the previous three years and the finance prediction of the next three years (with solid basis and specific calculation reference).</w:t>
            </w:r>
          </w:p>
        </w:tc>
        <w:tc>
          <w:tcPr>
            <w:tcW w:w="1369" w:type="dxa"/>
            <w:vAlign w:val="center"/>
          </w:tcPr>
          <w:p w14:paraId="678BD532"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1-2</w:t>
            </w:r>
          </w:p>
        </w:tc>
      </w:tr>
      <w:tr w:rsidR="00CD013B" w:rsidRPr="00CD013B" w14:paraId="2C261A5E" w14:textId="77777777" w:rsidTr="00123EDC">
        <w:trPr>
          <w:cantSplit/>
          <w:trHeight w:val="2391"/>
          <w:jc w:val="center"/>
        </w:trPr>
        <w:tc>
          <w:tcPr>
            <w:tcW w:w="605" w:type="dxa"/>
            <w:vAlign w:val="center"/>
          </w:tcPr>
          <w:p w14:paraId="6C581857"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lastRenderedPageBreak/>
              <w:t>9</w:t>
            </w:r>
          </w:p>
        </w:tc>
        <w:tc>
          <w:tcPr>
            <w:tcW w:w="1525" w:type="dxa"/>
            <w:vAlign w:val="center"/>
          </w:tcPr>
          <w:p w14:paraId="0AAABA52" w14:textId="77777777" w:rsidR="00CD013B" w:rsidRPr="00CD013B" w:rsidRDefault="00CD013B" w:rsidP="00CD013B">
            <w:pPr>
              <w:widowControl/>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hint="eastAsia"/>
                <w:color w:val="000000"/>
                <w:sz w:val="24"/>
                <w:szCs w:val="24"/>
              </w:rPr>
              <w:t>F</w:t>
            </w:r>
            <w:r w:rsidRPr="00CD013B">
              <w:rPr>
                <w:rFonts w:ascii="Times New Roman" w:eastAsia="仿宋" w:hAnsi="Times New Roman" w:cs="Times New Roman"/>
                <w:color w:val="000000"/>
                <w:sz w:val="24"/>
                <w:szCs w:val="24"/>
              </w:rPr>
              <w:t>inancing plan</w:t>
            </w:r>
          </w:p>
        </w:tc>
        <w:tc>
          <w:tcPr>
            <w:tcW w:w="5675" w:type="dxa"/>
            <w:vAlign w:val="center"/>
          </w:tcPr>
          <w:p w14:paraId="52BA80E1" w14:textId="77777777" w:rsidR="00CD013B" w:rsidRPr="00CD013B" w:rsidRDefault="00CD013B" w:rsidP="00CD013B">
            <w:pPr>
              <w:widowControl/>
              <w:numPr>
                <w:ilvl w:val="0"/>
                <w:numId w:val="2"/>
              </w:numPr>
              <w:spacing w:after="160" w:line="320" w:lineRule="exact"/>
              <w:rPr>
                <w:rFonts w:ascii="Times New Roman" w:eastAsia="仿宋" w:hAnsi="Times New Roman" w:cs="Times New Roman"/>
                <w:color w:val="000000"/>
                <w:sz w:val="24"/>
                <w:szCs w:val="24"/>
              </w:rPr>
            </w:pPr>
            <w:r w:rsidRPr="00CD013B">
              <w:rPr>
                <w:rFonts w:ascii="Times New Roman" w:eastAsia="仿宋" w:hAnsi="Times New Roman" w:cs="Times New Roman" w:hint="eastAsia"/>
                <w:color w:val="000000"/>
                <w:sz w:val="24"/>
                <w:szCs w:val="24"/>
              </w:rPr>
              <w:t>P</w:t>
            </w:r>
            <w:r w:rsidRPr="00CD013B">
              <w:rPr>
                <w:rFonts w:ascii="Times New Roman" w:eastAsia="仿宋" w:hAnsi="Times New Roman" w:cs="Times New Roman"/>
                <w:color w:val="000000"/>
                <w:sz w:val="24"/>
                <w:szCs w:val="24"/>
              </w:rPr>
              <w:t>revious equity structure and financing situation</w:t>
            </w:r>
            <w:r w:rsidRPr="00CD013B">
              <w:rPr>
                <w:rFonts w:ascii="Times New Roman" w:eastAsia="仿宋" w:hAnsi="Times New Roman" w:cs="Times New Roman" w:hint="eastAsia"/>
                <w:color w:val="000000"/>
                <w:sz w:val="24"/>
                <w:szCs w:val="24"/>
              </w:rPr>
              <w:t>.</w:t>
            </w:r>
          </w:p>
          <w:p w14:paraId="57EF0E34" w14:textId="77777777" w:rsidR="00CD013B" w:rsidRPr="00CD013B" w:rsidRDefault="00CD013B" w:rsidP="00CD013B">
            <w:pPr>
              <w:widowControl/>
              <w:numPr>
                <w:ilvl w:val="0"/>
                <w:numId w:val="2"/>
              </w:numPr>
              <w:spacing w:after="160" w:line="320" w:lineRule="exact"/>
              <w:rPr>
                <w:rFonts w:ascii="Times New Roman" w:eastAsia="仿宋" w:hAnsi="Times New Roman" w:cs="Times New Roman"/>
                <w:color w:val="000000"/>
                <w:kern w:val="0"/>
                <w:sz w:val="24"/>
                <w:szCs w:val="24"/>
              </w:rPr>
            </w:pPr>
            <w:r w:rsidRPr="00CD013B">
              <w:rPr>
                <w:rFonts w:ascii="Times New Roman" w:eastAsia="仿宋" w:hAnsi="Times New Roman" w:cs="Times New Roman"/>
                <w:color w:val="000000"/>
                <w:sz w:val="24"/>
                <w:szCs w:val="24"/>
              </w:rPr>
              <w:t>If external financing is needed, financing goal and demand (company valuation, financing expectation, financed amount and ratio of share transfer) and capital usage (marketing, R&amp;D, staffing should be included in the plan</w:t>
            </w:r>
            <w:proofErr w:type="gramStart"/>
            <w:r w:rsidRPr="00CD013B">
              <w:rPr>
                <w:rFonts w:ascii="Times New Roman" w:eastAsia="仿宋" w:hAnsi="Times New Roman" w:cs="Times New Roman"/>
                <w:color w:val="000000"/>
                <w:sz w:val="24"/>
                <w:szCs w:val="24"/>
              </w:rPr>
              <w:t>);</w:t>
            </w:r>
            <w:proofErr w:type="gramEnd"/>
            <w:r w:rsidRPr="00CD013B">
              <w:rPr>
                <w:rFonts w:ascii="Times New Roman" w:eastAsia="仿宋" w:hAnsi="Times New Roman" w:cs="Times New Roman"/>
                <w:color w:val="000000"/>
                <w:sz w:val="24"/>
                <w:szCs w:val="24"/>
              </w:rPr>
              <w:t xml:space="preserve"> withdrawal plan of external investors</w:t>
            </w:r>
            <w:r w:rsidRPr="00CD013B">
              <w:rPr>
                <w:rFonts w:ascii="Times New Roman" w:eastAsia="仿宋" w:hAnsi="Times New Roman" w:cs="Times New Roman" w:hint="eastAsia"/>
                <w:color w:val="000000"/>
                <w:sz w:val="24"/>
                <w:szCs w:val="24"/>
              </w:rPr>
              <w:t>.</w:t>
            </w:r>
          </w:p>
          <w:p w14:paraId="0900D243" w14:textId="77777777" w:rsidR="00CD013B" w:rsidRPr="00CD013B" w:rsidRDefault="00CD013B" w:rsidP="00CD013B">
            <w:pPr>
              <w:widowControl/>
              <w:numPr>
                <w:ilvl w:val="0"/>
                <w:numId w:val="2"/>
              </w:numPr>
              <w:spacing w:after="160" w:line="320" w:lineRule="exact"/>
              <w:rPr>
                <w:rFonts w:ascii="Times New Roman" w:eastAsia="仿宋" w:hAnsi="Times New Roman" w:cs="Times New Roman"/>
                <w:color w:val="000000"/>
                <w:kern w:val="0"/>
                <w:sz w:val="24"/>
                <w:szCs w:val="24"/>
              </w:rPr>
            </w:pPr>
            <w:r w:rsidRPr="00CD013B">
              <w:rPr>
                <w:rFonts w:ascii="Times New Roman" w:eastAsia="仿宋" w:hAnsi="Times New Roman" w:cs="Times New Roman" w:hint="eastAsia"/>
                <w:color w:val="000000"/>
                <w:sz w:val="24"/>
                <w:szCs w:val="24"/>
              </w:rPr>
              <w:t>I</w:t>
            </w:r>
            <w:r w:rsidRPr="00CD013B">
              <w:rPr>
                <w:rFonts w:ascii="Times New Roman" w:eastAsia="仿宋" w:hAnsi="Times New Roman" w:cs="Times New Roman"/>
                <w:color w:val="000000"/>
                <w:sz w:val="24"/>
                <w:szCs w:val="24"/>
              </w:rPr>
              <w:t>f financing not temporally needed, please state the source of funding and its feasibility. (Financing plan and share transfer can be illustrated with existing shareholding structure in pie chart</w:t>
            </w:r>
            <w:r w:rsidRPr="00CD013B">
              <w:rPr>
                <w:rFonts w:ascii="Times New Roman" w:eastAsia="仿宋" w:hAnsi="Times New Roman" w:cs="Times New Roman" w:hint="eastAsia"/>
                <w:color w:val="000000"/>
                <w:sz w:val="24"/>
                <w:szCs w:val="24"/>
              </w:rPr>
              <w:t>.</w:t>
            </w:r>
            <w:r w:rsidRPr="00CD013B">
              <w:rPr>
                <w:rFonts w:ascii="Times New Roman" w:eastAsia="仿宋" w:hAnsi="Times New Roman" w:cs="Times New Roman"/>
                <w:color w:val="000000"/>
                <w:sz w:val="24"/>
                <w:szCs w:val="24"/>
              </w:rPr>
              <w:t>)</w:t>
            </w:r>
          </w:p>
        </w:tc>
        <w:tc>
          <w:tcPr>
            <w:tcW w:w="1369" w:type="dxa"/>
            <w:vAlign w:val="center"/>
          </w:tcPr>
          <w:p w14:paraId="7F8F00FE" w14:textId="77777777" w:rsidR="00CD013B" w:rsidRPr="00CD013B" w:rsidRDefault="00CD013B" w:rsidP="00CD013B">
            <w:pPr>
              <w:widowControl/>
              <w:spacing w:after="160" w:line="320" w:lineRule="exact"/>
              <w:jc w:val="center"/>
              <w:rPr>
                <w:rFonts w:ascii="Times New Roman" w:eastAsia="仿宋" w:hAnsi="Times New Roman" w:cs="Times New Roman"/>
                <w:color w:val="000000"/>
                <w:sz w:val="24"/>
                <w:szCs w:val="24"/>
              </w:rPr>
            </w:pPr>
            <w:r w:rsidRPr="00CD013B">
              <w:rPr>
                <w:rFonts w:ascii="Times New Roman" w:eastAsia="仿宋" w:hAnsi="Times New Roman" w:cs="Times New Roman"/>
                <w:color w:val="000000"/>
                <w:sz w:val="24"/>
                <w:szCs w:val="24"/>
              </w:rPr>
              <w:t>1-2</w:t>
            </w:r>
          </w:p>
        </w:tc>
      </w:tr>
    </w:tbl>
    <w:p w14:paraId="2B79882B" w14:textId="4CCE58FF" w:rsidR="00457F2C" w:rsidRDefault="00CD013B">
      <w:r w:rsidRPr="00CD013B">
        <w:rPr>
          <w:rFonts w:ascii="Times New Roman" w:eastAsia="楷体_GB2312" w:hAnsi="Times New Roman" w:cs="Times New Roman"/>
          <w:color w:val="000000"/>
          <w:sz w:val="24"/>
          <w:szCs w:val="32"/>
        </w:rPr>
        <w:t>Note: The business plan shall clearly illustrate the project for the reference of experts in the project screening, the preliminaries and the final; the road show PPT must be provided for the preliminaries and the final.</w:t>
      </w:r>
    </w:p>
    <w:sectPr w:rsidR="00457F2C" w:rsidSect="00965EAA">
      <w:pgSz w:w="11906" w:h="16838" w:code="9"/>
      <w:pgMar w:top="2098" w:right="1474" w:bottom="1985" w:left="1588" w:header="851" w:footer="1418" w:gutter="0"/>
      <w:cols w:space="425"/>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7F2D"/>
    <w:multiLevelType w:val="singleLevel"/>
    <w:tmpl w:val="13FC7F2D"/>
    <w:lvl w:ilvl="0">
      <w:start w:val="1"/>
      <w:numFmt w:val="decimal"/>
      <w:suff w:val="space"/>
      <w:lvlText w:val="%1)"/>
      <w:lvlJc w:val="left"/>
    </w:lvl>
  </w:abstractNum>
  <w:abstractNum w:abstractNumId="1" w15:restartNumberingAfterBreak="0">
    <w:nsid w:val="2C2833B8"/>
    <w:multiLevelType w:val="multilevel"/>
    <w:tmpl w:val="2C2833B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63031255">
    <w:abstractNumId w:val="1"/>
  </w:num>
  <w:num w:numId="2" w16cid:durableId="184412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1D3F"/>
    <w:rsid w:val="002D000C"/>
    <w:rsid w:val="003E458A"/>
    <w:rsid w:val="00457F2C"/>
    <w:rsid w:val="00681D3F"/>
    <w:rsid w:val="00703D9F"/>
    <w:rsid w:val="009222A7"/>
    <w:rsid w:val="00965EAA"/>
    <w:rsid w:val="00CD013B"/>
    <w:rsid w:val="00E36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E9AB6-24B3-4D2B-A887-3CC40FC5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公文正文"/>
    <w:qFormat/>
    <w:rsid w:val="00E36733"/>
    <w:pPr>
      <w:widowControl w:val="0"/>
      <w:jc w:val="both"/>
    </w:pPr>
    <w:rPr>
      <w:rFonts w:eastAsia="仿宋_GB2312"/>
      <w:sz w:val="32"/>
    </w:rPr>
  </w:style>
  <w:style w:type="paragraph" w:styleId="1">
    <w:name w:val="heading 1"/>
    <w:basedOn w:val="a"/>
    <w:next w:val="a"/>
    <w:link w:val="10"/>
    <w:uiPriority w:val="9"/>
    <w:qFormat/>
    <w:rsid w:val="00681D3F"/>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681D3F"/>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681D3F"/>
    <w:pPr>
      <w:keepNext/>
      <w:keepLines/>
      <w:spacing w:before="160" w:after="80"/>
      <w:outlineLvl w:val="2"/>
    </w:pPr>
    <w:rPr>
      <w:rFonts w:asciiTheme="majorHAnsi" w:eastAsiaTheme="majorEastAsia" w:hAnsiTheme="majorHAnsi" w:cstheme="majorBidi"/>
      <w:color w:val="365F91" w:themeColor="accent1" w:themeShade="BF"/>
      <w:szCs w:val="32"/>
    </w:rPr>
  </w:style>
  <w:style w:type="paragraph" w:styleId="4">
    <w:name w:val="heading 4"/>
    <w:basedOn w:val="a"/>
    <w:next w:val="a"/>
    <w:link w:val="40"/>
    <w:uiPriority w:val="9"/>
    <w:semiHidden/>
    <w:unhideWhenUsed/>
    <w:qFormat/>
    <w:rsid w:val="00681D3F"/>
    <w:pPr>
      <w:keepNext/>
      <w:keepLines/>
      <w:spacing w:before="80" w:after="40"/>
      <w:outlineLvl w:val="3"/>
    </w:pPr>
    <w:rPr>
      <w:rFonts w:eastAsiaTheme="minorEastAsia" w:cstheme="majorBidi"/>
      <w:color w:val="365F91" w:themeColor="accent1" w:themeShade="BF"/>
      <w:sz w:val="28"/>
      <w:szCs w:val="28"/>
    </w:rPr>
  </w:style>
  <w:style w:type="paragraph" w:styleId="5">
    <w:name w:val="heading 5"/>
    <w:basedOn w:val="a"/>
    <w:next w:val="a"/>
    <w:link w:val="50"/>
    <w:uiPriority w:val="9"/>
    <w:semiHidden/>
    <w:unhideWhenUsed/>
    <w:qFormat/>
    <w:rsid w:val="00681D3F"/>
    <w:pPr>
      <w:keepNext/>
      <w:keepLines/>
      <w:spacing w:before="80" w:after="40"/>
      <w:outlineLvl w:val="4"/>
    </w:pPr>
    <w:rPr>
      <w:rFonts w:eastAsiaTheme="minorEastAsia" w:cstheme="majorBidi"/>
      <w:color w:val="365F91" w:themeColor="accent1" w:themeShade="BF"/>
      <w:sz w:val="24"/>
      <w:szCs w:val="24"/>
    </w:rPr>
  </w:style>
  <w:style w:type="paragraph" w:styleId="6">
    <w:name w:val="heading 6"/>
    <w:basedOn w:val="a"/>
    <w:next w:val="a"/>
    <w:link w:val="60"/>
    <w:uiPriority w:val="9"/>
    <w:semiHidden/>
    <w:unhideWhenUsed/>
    <w:qFormat/>
    <w:rsid w:val="00681D3F"/>
    <w:pPr>
      <w:keepNext/>
      <w:keepLines/>
      <w:spacing w:before="40"/>
      <w:outlineLvl w:val="5"/>
    </w:pPr>
    <w:rPr>
      <w:rFonts w:eastAsiaTheme="minorEastAsia" w:cstheme="majorBidi"/>
      <w:b/>
      <w:bCs/>
      <w:color w:val="365F91" w:themeColor="accent1" w:themeShade="BF"/>
    </w:rPr>
  </w:style>
  <w:style w:type="paragraph" w:styleId="7">
    <w:name w:val="heading 7"/>
    <w:basedOn w:val="a"/>
    <w:next w:val="a"/>
    <w:link w:val="70"/>
    <w:uiPriority w:val="9"/>
    <w:semiHidden/>
    <w:unhideWhenUsed/>
    <w:qFormat/>
    <w:rsid w:val="00681D3F"/>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681D3F"/>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681D3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D3F"/>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681D3F"/>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681D3F"/>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681D3F"/>
    <w:rPr>
      <w:rFonts w:cstheme="majorBidi"/>
      <w:color w:val="365F91" w:themeColor="accent1" w:themeShade="BF"/>
      <w:sz w:val="28"/>
      <w:szCs w:val="28"/>
    </w:rPr>
  </w:style>
  <w:style w:type="character" w:customStyle="1" w:styleId="50">
    <w:name w:val="标题 5 字符"/>
    <w:basedOn w:val="a0"/>
    <w:link w:val="5"/>
    <w:uiPriority w:val="9"/>
    <w:semiHidden/>
    <w:rsid w:val="00681D3F"/>
    <w:rPr>
      <w:rFonts w:cstheme="majorBidi"/>
      <w:color w:val="365F91" w:themeColor="accent1" w:themeShade="BF"/>
      <w:sz w:val="24"/>
      <w:szCs w:val="24"/>
    </w:rPr>
  </w:style>
  <w:style w:type="character" w:customStyle="1" w:styleId="60">
    <w:name w:val="标题 6 字符"/>
    <w:basedOn w:val="a0"/>
    <w:link w:val="6"/>
    <w:uiPriority w:val="9"/>
    <w:semiHidden/>
    <w:rsid w:val="00681D3F"/>
    <w:rPr>
      <w:rFonts w:cstheme="majorBidi"/>
      <w:b/>
      <w:bCs/>
      <w:color w:val="365F91" w:themeColor="accent1" w:themeShade="BF"/>
      <w:sz w:val="32"/>
    </w:rPr>
  </w:style>
  <w:style w:type="character" w:customStyle="1" w:styleId="70">
    <w:name w:val="标题 7 字符"/>
    <w:basedOn w:val="a0"/>
    <w:link w:val="7"/>
    <w:uiPriority w:val="9"/>
    <w:semiHidden/>
    <w:rsid w:val="00681D3F"/>
    <w:rPr>
      <w:rFonts w:cstheme="majorBidi"/>
      <w:b/>
      <w:bCs/>
      <w:color w:val="595959" w:themeColor="text1" w:themeTint="A6"/>
      <w:sz w:val="32"/>
    </w:rPr>
  </w:style>
  <w:style w:type="character" w:customStyle="1" w:styleId="80">
    <w:name w:val="标题 8 字符"/>
    <w:basedOn w:val="a0"/>
    <w:link w:val="8"/>
    <w:uiPriority w:val="9"/>
    <w:semiHidden/>
    <w:rsid w:val="00681D3F"/>
    <w:rPr>
      <w:rFonts w:cstheme="majorBidi"/>
      <w:color w:val="595959" w:themeColor="text1" w:themeTint="A6"/>
      <w:sz w:val="32"/>
    </w:rPr>
  </w:style>
  <w:style w:type="character" w:customStyle="1" w:styleId="90">
    <w:name w:val="标题 9 字符"/>
    <w:basedOn w:val="a0"/>
    <w:link w:val="9"/>
    <w:uiPriority w:val="9"/>
    <w:semiHidden/>
    <w:rsid w:val="00681D3F"/>
    <w:rPr>
      <w:rFonts w:eastAsiaTheme="majorEastAsia" w:cstheme="majorBidi"/>
      <w:color w:val="595959" w:themeColor="text1" w:themeTint="A6"/>
      <w:sz w:val="32"/>
    </w:rPr>
  </w:style>
  <w:style w:type="paragraph" w:styleId="a3">
    <w:name w:val="Title"/>
    <w:basedOn w:val="a"/>
    <w:next w:val="a"/>
    <w:link w:val="a4"/>
    <w:uiPriority w:val="10"/>
    <w:qFormat/>
    <w:rsid w:val="00681D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D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D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D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D3F"/>
    <w:pPr>
      <w:spacing w:before="160" w:after="160"/>
      <w:jc w:val="center"/>
    </w:pPr>
    <w:rPr>
      <w:i/>
      <w:iCs/>
      <w:color w:val="404040" w:themeColor="text1" w:themeTint="BF"/>
    </w:rPr>
  </w:style>
  <w:style w:type="character" w:customStyle="1" w:styleId="a8">
    <w:name w:val="引用 字符"/>
    <w:basedOn w:val="a0"/>
    <w:link w:val="a7"/>
    <w:uiPriority w:val="29"/>
    <w:rsid w:val="00681D3F"/>
    <w:rPr>
      <w:rFonts w:eastAsia="仿宋_GB2312"/>
      <w:i/>
      <w:iCs/>
      <w:color w:val="404040" w:themeColor="text1" w:themeTint="BF"/>
      <w:sz w:val="32"/>
    </w:rPr>
  </w:style>
  <w:style w:type="paragraph" w:styleId="a9">
    <w:name w:val="List Paragraph"/>
    <w:basedOn w:val="a"/>
    <w:uiPriority w:val="34"/>
    <w:qFormat/>
    <w:rsid w:val="00681D3F"/>
    <w:pPr>
      <w:ind w:left="720"/>
      <w:contextualSpacing/>
    </w:pPr>
  </w:style>
  <w:style w:type="character" w:styleId="aa">
    <w:name w:val="Intense Emphasis"/>
    <w:basedOn w:val="a0"/>
    <w:uiPriority w:val="21"/>
    <w:qFormat/>
    <w:rsid w:val="00681D3F"/>
    <w:rPr>
      <w:i/>
      <w:iCs/>
      <w:color w:val="365F91" w:themeColor="accent1" w:themeShade="BF"/>
    </w:rPr>
  </w:style>
  <w:style w:type="paragraph" w:styleId="ab">
    <w:name w:val="Intense Quote"/>
    <w:basedOn w:val="a"/>
    <w:next w:val="a"/>
    <w:link w:val="ac"/>
    <w:uiPriority w:val="30"/>
    <w:qFormat/>
    <w:rsid w:val="00681D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681D3F"/>
    <w:rPr>
      <w:rFonts w:eastAsia="仿宋_GB2312"/>
      <w:i/>
      <w:iCs/>
      <w:color w:val="365F91" w:themeColor="accent1" w:themeShade="BF"/>
      <w:sz w:val="32"/>
    </w:rPr>
  </w:style>
  <w:style w:type="character" w:styleId="ad">
    <w:name w:val="Intense Reference"/>
    <w:basedOn w:val="a0"/>
    <w:uiPriority w:val="32"/>
    <w:qFormat/>
    <w:rsid w:val="00681D3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郑如瑶</dc:creator>
  <cp:keywords/>
  <dc:description/>
  <cp:lastModifiedBy>郑如瑶</cp:lastModifiedBy>
  <cp:revision>2</cp:revision>
  <dcterms:created xsi:type="dcterms:W3CDTF">2025-04-14T03:08:00Z</dcterms:created>
  <dcterms:modified xsi:type="dcterms:W3CDTF">2025-04-14T03:09:00Z</dcterms:modified>
</cp:coreProperties>
</file>